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ADDFB" w14:textId="08915F2E" w:rsidR="007C7204" w:rsidRPr="007C7204" w:rsidRDefault="008627EA" w:rsidP="007C7204">
      <w:pPr>
        <w:suppressLineNumbers/>
        <w:spacing w:after="0"/>
        <w:jc w:val="center"/>
        <w:rPr>
          <w:rFonts w:ascii="Times New Roman" w:hAnsi="Times New Roman" w:cs="Times New Roman"/>
          <w:sz w:val="28"/>
        </w:rPr>
      </w:pPr>
      <w:bookmarkStart w:id="0" w:name="_GoBack"/>
      <w:r>
        <w:rPr>
          <w:noProof/>
        </w:rPr>
        <w:drawing>
          <wp:inline distT="0" distB="0" distL="0" distR="0" wp14:anchorId="4BFD18A4" wp14:editId="1A633974">
            <wp:extent cx="6172200" cy="1238250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3282C3FF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  <w:sz w:val="28"/>
        </w:rPr>
      </w:pPr>
    </w:p>
    <w:p w14:paraId="5DA5D0FF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3D4FABCA" w14:textId="77777777" w:rsidR="007C7204" w:rsidRPr="007C7204" w:rsidRDefault="007C7204" w:rsidP="006F536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32"/>
          <w:szCs w:val="32"/>
        </w:rPr>
      </w:pPr>
    </w:p>
    <w:p w14:paraId="347E4677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6B621427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2CABFC9A" w14:textId="77777777" w:rsidR="007C7204" w:rsidRPr="007C7204" w:rsidRDefault="007C7204" w:rsidP="008F6B5F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7C7204">
        <w:rPr>
          <w:b/>
          <w:caps/>
          <w:sz w:val="28"/>
          <w:szCs w:val="28"/>
        </w:rPr>
        <w:t>Фонд оценочных средств</w:t>
      </w:r>
    </w:p>
    <w:p w14:paraId="5D067117" w14:textId="77777777" w:rsidR="007C7204" w:rsidRPr="007C7204" w:rsidRDefault="007C7204" w:rsidP="008F6B5F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7C7204">
        <w:rPr>
          <w:b/>
          <w:sz w:val="28"/>
          <w:szCs w:val="28"/>
        </w:rPr>
        <w:t xml:space="preserve">УЧЕБНОГО ПРЕДМЕТА </w:t>
      </w:r>
    </w:p>
    <w:p w14:paraId="5B2D74B1" w14:textId="77777777" w:rsidR="007C7204" w:rsidRPr="00CD5353" w:rsidRDefault="00D16EB3" w:rsidP="008F6B5F">
      <w:pPr>
        <w:pStyle w:val="4"/>
        <w:spacing w:before="120" w:after="0"/>
        <w:jc w:val="center"/>
        <w:rPr>
          <w:sz w:val="32"/>
          <w:szCs w:val="32"/>
        </w:rPr>
      </w:pPr>
      <w:r w:rsidRPr="00CD5353">
        <w:rPr>
          <w:sz w:val="32"/>
          <w:szCs w:val="32"/>
        </w:rPr>
        <w:t>О</w:t>
      </w:r>
      <w:r w:rsidR="00936F88" w:rsidRPr="00CD5353">
        <w:rPr>
          <w:sz w:val="32"/>
          <w:szCs w:val="32"/>
        </w:rPr>
        <w:t>УП</w:t>
      </w:r>
      <w:r w:rsidRPr="00CD5353">
        <w:rPr>
          <w:sz w:val="32"/>
          <w:szCs w:val="32"/>
        </w:rPr>
        <w:t>.</w:t>
      </w:r>
      <w:r w:rsidR="008A2B56" w:rsidRPr="00CD5353">
        <w:rPr>
          <w:sz w:val="32"/>
          <w:szCs w:val="32"/>
        </w:rPr>
        <w:t>13</w:t>
      </w:r>
      <w:r w:rsidR="00CD5353" w:rsidRPr="00CD5353">
        <w:rPr>
          <w:sz w:val="32"/>
          <w:szCs w:val="32"/>
        </w:rPr>
        <w:t xml:space="preserve"> </w:t>
      </w:r>
      <w:r w:rsidR="007C7204" w:rsidRPr="00CD5353">
        <w:rPr>
          <w:iCs/>
          <w:sz w:val="32"/>
          <w:szCs w:val="32"/>
        </w:rPr>
        <w:t xml:space="preserve">Основы безопасности </w:t>
      </w:r>
      <w:r w:rsidR="003B4554" w:rsidRPr="00CD5353">
        <w:rPr>
          <w:iCs/>
          <w:sz w:val="32"/>
          <w:szCs w:val="32"/>
        </w:rPr>
        <w:t>и защиты Родины</w:t>
      </w:r>
    </w:p>
    <w:p w14:paraId="79E2955F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04894D02" w14:textId="77777777" w:rsidR="00A52FDD" w:rsidRPr="00A52FDD" w:rsidRDefault="00A52FDD" w:rsidP="00A52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5C03FE" w14:textId="77777777" w:rsidR="007C7204" w:rsidRDefault="00CD5353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00B">
        <w:rPr>
          <w:rFonts w:ascii="Times New Roman" w:hAnsi="Times New Roman" w:cs="Times New Roman"/>
          <w:sz w:val="28"/>
          <w:szCs w:val="28"/>
        </w:rPr>
        <w:t>38.02.0</w:t>
      </w:r>
      <w:r w:rsidR="00C32A67">
        <w:rPr>
          <w:rFonts w:ascii="Times New Roman" w:hAnsi="Times New Roman" w:cs="Times New Roman"/>
          <w:sz w:val="28"/>
          <w:szCs w:val="28"/>
        </w:rPr>
        <w:t xml:space="preserve">8 Торговое </w:t>
      </w:r>
      <w:r w:rsidR="00F0700B">
        <w:rPr>
          <w:rFonts w:ascii="Times New Roman" w:hAnsi="Times New Roman" w:cs="Times New Roman"/>
          <w:sz w:val="28"/>
          <w:szCs w:val="28"/>
        </w:rPr>
        <w:t>дело</w:t>
      </w:r>
    </w:p>
    <w:p w14:paraId="3F11FEF1" w14:textId="77777777" w:rsidR="00A52FDD" w:rsidRPr="007C7204" w:rsidRDefault="00A52FDD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306E2AF5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C7204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14:paraId="0D72D6D1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7204">
        <w:rPr>
          <w:rFonts w:ascii="Times New Roman" w:hAnsi="Times New Roman" w:cs="Times New Roman"/>
          <w:sz w:val="18"/>
          <w:szCs w:val="18"/>
        </w:rPr>
        <w:t>(форма обучения)</w:t>
      </w:r>
    </w:p>
    <w:p w14:paraId="09A7D34A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06617CAD" w14:textId="77777777" w:rsidR="007C7204" w:rsidRPr="007C7204" w:rsidRDefault="007C7204" w:rsidP="007C7204">
      <w:pPr>
        <w:pStyle w:val="4"/>
        <w:spacing w:before="0" w:after="0"/>
      </w:pPr>
    </w:p>
    <w:p w14:paraId="64F8B490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433EF99" w14:textId="77777777" w:rsidR="00445116" w:rsidRDefault="00445116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77BA104" w14:textId="77777777" w:rsidR="00A52FDD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CDCE786" w14:textId="77777777" w:rsidR="00A52FDD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1AAEE0C" w14:textId="77777777" w:rsidR="00A52FDD" w:rsidRPr="007C7204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57B31A1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14:paraId="03098485" w14:textId="77777777" w:rsidR="007C7204" w:rsidRDefault="007C7204" w:rsidP="007C7204">
      <w:pPr>
        <w:pStyle w:val="4"/>
        <w:spacing w:before="0" w:after="0"/>
        <w:rPr>
          <w:sz w:val="24"/>
          <w:szCs w:val="24"/>
        </w:rPr>
      </w:pPr>
    </w:p>
    <w:p w14:paraId="2A7582ED" w14:textId="77777777" w:rsidR="006C09F0" w:rsidRPr="006C09F0" w:rsidRDefault="006C09F0" w:rsidP="006C09F0"/>
    <w:p w14:paraId="1F2DA47B" w14:textId="77777777" w:rsidR="007C7204" w:rsidRPr="007C7204" w:rsidRDefault="007C7204" w:rsidP="007C7204">
      <w:pPr>
        <w:pStyle w:val="4"/>
        <w:spacing w:before="0" w:after="0"/>
        <w:rPr>
          <w:b w:val="0"/>
        </w:rPr>
      </w:pPr>
    </w:p>
    <w:p w14:paraId="350BC513" w14:textId="77777777" w:rsidR="007C7204" w:rsidRPr="007C7204" w:rsidRDefault="007C7204" w:rsidP="007C7204">
      <w:pPr>
        <w:spacing w:after="0"/>
        <w:rPr>
          <w:rFonts w:ascii="Times New Roman" w:hAnsi="Times New Roman" w:cs="Times New Roman"/>
        </w:rPr>
      </w:pPr>
    </w:p>
    <w:p w14:paraId="1F9431D6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8A09B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6272F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A1DD9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7FDA1" w14:textId="77777777" w:rsidR="00A52FDD" w:rsidRPr="007C7204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9BD44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EA0E2" w14:textId="77777777" w:rsidR="008A2B56" w:rsidRDefault="008A2B56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8C576" w14:textId="77777777" w:rsidR="00132D37" w:rsidRPr="007C7204" w:rsidRDefault="00132D37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EED5E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5253D" w14:textId="77777777" w:rsidR="007C7204" w:rsidRDefault="003B455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DE7AB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D3252D4" w14:textId="77777777" w:rsidR="00FA4C07" w:rsidRPr="00E71D52" w:rsidRDefault="00FA4C07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A0554B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caps/>
          <w:sz w:val="28"/>
          <w:szCs w:val="28"/>
        </w:rPr>
        <w:t xml:space="preserve">Содержание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2"/>
        <w:gridCol w:w="958"/>
      </w:tblGrid>
      <w:tr w:rsidR="00E67220" w:rsidRPr="00E67220" w14:paraId="74F07AD3" w14:textId="77777777" w:rsidTr="00FA4C07">
        <w:tc>
          <w:tcPr>
            <w:tcW w:w="8613" w:type="dxa"/>
          </w:tcPr>
          <w:p w14:paraId="67F52CFB" w14:textId="77777777" w:rsidR="00E67220" w:rsidRPr="00E67220" w:rsidRDefault="00E67220" w:rsidP="00FA4C07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43CB9A6F" w14:textId="77777777" w:rsidR="00E67220" w:rsidRPr="00E67220" w:rsidRDefault="00E67220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7220" w:rsidRPr="00E67220" w14:paraId="6DA5BC63" w14:textId="77777777" w:rsidTr="00FA4C07">
        <w:tc>
          <w:tcPr>
            <w:tcW w:w="8613" w:type="dxa"/>
          </w:tcPr>
          <w:p w14:paraId="48A4DD13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ПАСПОРТ Фонда оценочных средств</w:t>
            </w:r>
          </w:p>
          <w:p w14:paraId="77C1F572" w14:textId="77777777" w:rsidR="00E67220" w:rsidRPr="00E67220" w:rsidRDefault="00E67220" w:rsidP="00FA4C07">
            <w:pPr>
              <w:widowControl w:val="0"/>
              <w:tabs>
                <w:tab w:val="num" w:pos="0"/>
                <w:tab w:val="left" w:pos="3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66F2048E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220" w:rsidRPr="00E67220" w14:paraId="33047359" w14:textId="77777777" w:rsidTr="00FA4C07">
        <w:tc>
          <w:tcPr>
            <w:tcW w:w="8613" w:type="dxa"/>
          </w:tcPr>
          <w:p w14:paraId="0A390506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Организация контроля и оценка освоения программы УП</w:t>
            </w:r>
          </w:p>
          <w:p w14:paraId="48826FC0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4F05F7E9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7220" w:rsidRPr="00E67220" w14:paraId="3202FD4E" w14:textId="77777777" w:rsidTr="00FA4C07">
        <w:trPr>
          <w:trHeight w:val="542"/>
        </w:trPr>
        <w:tc>
          <w:tcPr>
            <w:tcW w:w="8613" w:type="dxa"/>
          </w:tcPr>
          <w:p w14:paraId="4CC9DEAB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УП</w:t>
            </w:r>
          </w:p>
          <w:p w14:paraId="77702EF1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25C5D82D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7220" w:rsidRPr="00E67220" w14:paraId="4803D4E6" w14:textId="77777777" w:rsidTr="00FA4C07">
        <w:tc>
          <w:tcPr>
            <w:tcW w:w="8613" w:type="dxa"/>
          </w:tcPr>
          <w:p w14:paraId="37BC73B3" w14:textId="77777777" w:rsidR="00E67220" w:rsidRPr="00E67220" w:rsidRDefault="00E67220" w:rsidP="00FA4C07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пРиложение 1. КонтрольнО-ОЦЕНОЧНЫЕ СРЕДСТВА для оценки освоенных умений и знаний УП</w:t>
            </w:r>
          </w:p>
          <w:p w14:paraId="53AF761D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0D531972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7220" w:rsidRPr="00E67220" w14:paraId="4AC118B9" w14:textId="77777777" w:rsidTr="00FA4C07">
        <w:tc>
          <w:tcPr>
            <w:tcW w:w="8613" w:type="dxa"/>
          </w:tcPr>
          <w:p w14:paraId="560B5505" w14:textId="77777777" w:rsidR="00E67220" w:rsidRPr="00E67220" w:rsidRDefault="00E67220" w:rsidP="00FA4C07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0BC97603" w14:textId="77777777" w:rsidR="00E67220" w:rsidRPr="00E67220" w:rsidRDefault="00E67220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53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CDE3D8E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24EC7450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1E36E121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A676E14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CF6CCD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31DD45D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A68AF5A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D1BF90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52E03D2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1556D8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5588108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F5ADC55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BC38D35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80D0C69" w14:textId="77777777" w:rsidR="00E67220" w:rsidRDefault="00E67220" w:rsidP="00CA0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37A1F030" w14:textId="77777777" w:rsidR="00EC1D36" w:rsidRPr="00E67220" w:rsidRDefault="00EC1D36" w:rsidP="00CA0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5A882552" w14:textId="77777777" w:rsidR="00E67220" w:rsidRPr="004651C7" w:rsidRDefault="00E67220" w:rsidP="0046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4651C7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14:paraId="340CAA5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Фонд оценочных средств разработан для контроля и оценки результатов освоения учебного </w:t>
      </w:r>
      <w:r w:rsidR="00A52FDD">
        <w:rPr>
          <w:rFonts w:ascii="Times New Roman" w:hAnsi="Times New Roman" w:cs="Times New Roman"/>
          <w:sz w:val="28"/>
          <w:szCs w:val="28"/>
        </w:rPr>
        <w:t>предмета ОУП.13</w:t>
      </w:r>
      <w:r w:rsidRPr="00E67220">
        <w:rPr>
          <w:rFonts w:ascii="Times New Roman" w:hAnsi="Times New Roman" w:cs="Times New Roman"/>
          <w:sz w:val="28"/>
          <w:szCs w:val="28"/>
        </w:rPr>
        <w:t xml:space="preserve"> 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E67220" w:rsidRPr="00E67220" w14:paraId="347354BE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50A7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1093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7AFC58B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664D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E67220" w:rsidRPr="00E67220" w14:paraId="7B987E5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C6A" w14:textId="77777777" w:rsidR="00E67220" w:rsidRPr="00D56B59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B9D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5FE" w14:textId="77777777" w:rsidR="00E67220" w:rsidRPr="00FA4C07" w:rsidRDefault="00FA4C07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A4C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E67220" w:rsidRPr="00E67220" w14:paraId="38810549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ADF" w14:textId="77777777" w:rsidR="00E67220" w:rsidRPr="00E67220" w:rsidRDefault="00E67220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3B4554" w:rsidRPr="003B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«Безопасное и устойчивое развитие личности, общества, государства»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9C7" w14:textId="77777777" w:rsidR="00E67220" w:rsidRPr="00E67220" w:rsidRDefault="00E67220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B5D0C" w14:textId="77777777" w:rsidR="00E67220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629D" w14:textId="77777777" w:rsidR="00E67220" w:rsidRPr="00E67220" w:rsidRDefault="00E67220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37CDEEE" w14:textId="77777777" w:rsidR="00E67220" w:rsidRPr="00E67220" w:rsidRDefault="00E67220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</w:p>
        </w:tc>
      </w:tr>
      <w:tr w:rsidR="00D56B59" w:rsidRPr="00E67220" w14:paraId="20018E9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D88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3B4554" w:rsidRPr="003B4554">
              <w:rPr>
                <w:rFonts w:ascii="Times New Roman" w:hAnsi="Times New Roman" w:cs="Times New Roman"/>
                <w:sz w:val="24"/>
                <w:szCs w:val="24"/>
              </w:rPr>
              <w:t>«Культура безопасности жизнедеятельности в современном обществе»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658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E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78D3A4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59" w:rsidRPr="00E67220" w14:paraId="5F13A754" w14:textId="77777777" w:rsidTr="00801F09">
        <w:trPr>
          <w:trHeight w:val="562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D55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3.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природной среде»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299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6F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7ADBD8A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4C7C31C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CED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4.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быту»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9CC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8557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493D373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33C189C8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FE8C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5.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на транспорте»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29B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D71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21ED9D8A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09EAF09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E8C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6.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общественных местах»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FE1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4F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39FF158F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BA0FE47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19C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7. «Безопасность в социуме»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A1A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CA2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5C5D1FFC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70CFC87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40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№ 8. «Безопасность в информационном пространстве»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C0D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64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1C96AA5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B163BE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6E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№ 9. «Основы противодействия экстремизму и терроризму»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9D3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40B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27517585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047F1CCD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C1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10. </w:t>
            </w:r>
            <w:r w:rsidR="004651C7" w:rsidRPr="004651C7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«Основы медицинских знаний. Оказание первой помощи»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4EB6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555E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6706A1EE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51C7" w:rsidRPr="00E67220" w14:paraId="05D49FF5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92F" w14:textId="77777777" w:rsidR="004651C7" w:rsidRPr="00E67220" w:rsidRDefault="004651C7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651C7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11. «Основы военной подготовки»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935" w14:textId="77777777" w:rsidR="004651C7" w:rsidRDefault="004651C7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6486" w14:textId="77777777" w:rsidR="004651C7" w:rsidRPr="00E67220" w:rsidRDefault="004651C7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6E3F19FB" w14:textId="77777777" w:rsidR="004651C7" w:rsidRPr="00E67220" w:rsidRDefault="004651C7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51C7" w:rsidRPr="00E67220" w14:paraId="615D21F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187" w14:textId="77777777" w:rsidR="004651C7" w:rsidRPr="00E67220" w:rsidRDefault="004651C7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260" w14:textId="77777777" w:rsidR="004651C7" w:rsidRDefault="004651C7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78C" w14:textId="77777777" w:rsidR="004651C7" w:rsidRPr="00E67220" w:rsidRDefault="004651C7" w:rsidP="00801F0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>Вопросы к дифференцированному зачету</w:t>
            </w:r>
          </w:p>
        </w:tc>
      </w:tr>
    </w:tbl>
    <w:p w14:paraId="4CEC668B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26BD03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E67220">
        <w:rPr>
          <w:rFonts w:ascii="Times New Roman" w:hAnsi="Times New Roman" w:cs="Times New Roman"/>
          <w:b/>
          <w:caps/>
          <w:sz w:val="28"/>
          <w:szCs w:val="28"/>
        </w:rPr>
        <w:t>Организация контроля и оценка освоения программы УП</w:t>
      </w:r>
    </w:p>
    <w:p w14:paraId="7D2DDFBF" w14:textId="77777777" w:rsidR="00E67220" w:rsidRPr="00E67220" w:rsidRDefault="00E67220" w:rsidP="00D5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3EDA369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 Контроль освоения программы учебного предмета (далее УП) «</w:t>
      </w:r>
      <w:r>
        <w:rPr>
          <w:rFonts w:ascii="Times New Roman" w:hAnsi="Times New Roman" w:cs="Times New Roman"/>
          <w:sz w:val="28"/>
          <w:szCs w:val="28"/>
        </w:rPr>
        <w:t xml:space="preserve">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  <w:r w:rsidRPr="00E67220">
        <w:rPr>
          <w:rFonts w:ascii="Times New Roman" w:hAnsi="Times New Roman" w:cs="Times New Roman"/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2EA2EB42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лабораторные работы и т.д. </w:t>
      </w:r>
    </w:p>
    <w:p w14:paraId="3B27FCF9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>Промежуточная аттестация по УП осуществляется в форме дифференцированного зачета. Объектом оценки освоения УП являются умения и знания. Оценка освоения программы УП осуществляется в соответствии с Положением о текущем контроле и промежуточной аттестации.</w:t>
      </w:r>
    </w:p>
    <w:p w14:paraId="0820A691" w14:textId="77777777" w:rsidR="00E67220" w:rsidRDefault="00E67220" w:rsidP="00E67220">
      <w:pPr>
        <w:ind w:firstLine="709"/>
        <w:jc w:val="both"/>
        <w:rPr>
          <w:sz w:val="28"/>
          <w:szCs w:val="28"/>
        </w:rPr>
      </w:pPr>
    </w:p>
    <w:p w14:paraId="67A2AE70" w14:textId="77777777" w:rsidR="00E67220" w:rsidRDefault="00E67220" w:rsidP="00E67220">
      <w:pPr>
        <w:ind w:firstLine="709"/>
        <w:jc w:val="both"/>
        <w:rPr>
          <w:sz w:val="28"/>
          <w:szCs w:val="28"/>
        </w:rPr>
      </w:pPr>
    </w:p>
    <w:p w14:paraId="670AED81" w14:textId="77777777" w:rsidR="00E67220" w:rsidRDefault="00E6722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29466081" w14:textId="77777777" w:rsidR="00E67220" w:rsidRDefault="00E67220" w:rsidP="00E672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E67220">
        <w:rPr>
          <w:rFonts w:ascii="Times New Roman" w:hAnsi="Times New Roman" w:cs="Times New Roman"/>
          <w:b/>
          <w:caps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0BF10B42" w14:textId="77777777" w:rsidR="00E67220" w:rsidRPr="00E67220" w:rsidRDefault="00E67220" w:rsidP="00E67220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3949A703" w14:textId="77777777" w:rsidR="00E67220" w:rsidRPr="00E67220" w:rsidRDefault="00E67220" w:rsidP="00E672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>Задания и инструменты для оценки освоенных знаний и умений УП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E67220" w:rsidRPr="00E67220" w14:paraId="224ABBF3" w14:textId="77777777" w:rsidTr="00FA4C07">
        <w:trPr>
          <w:jc w:val="center"/>
        </w:trPr>
        <w:tc>
          <w:tcPr>
            <w:tcW w:w="2446" w:type="dxa"/>
          </w:tcPr>
          <w:p w14:paraId="5998F53B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5C04BBCA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3CA508AD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E67220" w:rsidRPr="00E67220" w14:paraId="6ECAA4B2" w14:textId="77777777" w:rsidTr="00FA4C07">
        <w:trPr>
          <w:jc w:val="center"/>
        </w:trPr>
        <w:tc>
          <w:tcPr>
            <w:tcW w:w="2446" w:type="dxa"/>
          </w:tcPr>
          <w:p w14:paraId="281930B8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696EDBB5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5CEF98ED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E67220" w:rsidRPr="00E67220" w14:paraId="541B4D17" w14:textId="77777777" w:rsidTr="00FA4C07">
        <w:trPr>
          <w:jc w:val="center"/>
        </w:trPr>
        <w:tc>
          <w:tcPr>
            <w:tcW w:w="2446" w:type="dxa"/>
          </w:tcPr>
          <w:p w14:paraId="6F1D3061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4DD5F2D9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23D2412E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36693ADB" w14:textId="77777777" w:rsidR="00E67220" w:rsidRDefault="00E67220" w:rsidP="00E67220">
      <w:pPr>
        <w:ind w:firstLine="709"/>
        <w:jc w:val="both"/>
        <w:rPr>
          <w:b/>
          <w:sz w:val="28"/>
          <w:szCs w:val="28"/>
        </w:rPr>
      </w:pPr>
    </w:p>
    <w:p w14:paraId="7E03B2AE" w14:textId="77777777" w:rsidR="00E67220" w:rsidRDefault="00E67220" w:rsidP="00E67220">
      <w:pPr>
        <w:ind w:firstLine="709"/>
        <w:jc w:val="both"/>
      </w:pPr>
    </w:p>
    <w:p w14:paraId="6EEAB638" w14:textId="77777777" w:rsidR="00E67220" w:rsidRDefault="00E67220" w:rsidP="00E67220">
      <w:pPr>
        <w:ind w:firstLine="709"/>
        <w:jc w:val="both"/>
        <w:rPr>
          <w:noProof/>
        </w:rPr>
      </w:pPr>
    </w:p>
    <w:p w14:paraId="3D5D69AC" w14:textId="77777777" w:rsidR="00E67220" w:rsidRDefault="00E672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3ABB18B" w14:textId="77777777" w:rsidR="00E67220" w:rsidRPr="00E67220" w:rsidRDefault="00E67220" w:rsidP="00CD535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2CC6F4F8" w14:textId="77777777" w:rsidR="00E67220" w:rsidRDefault="00E67220" w:rsidP="00E67220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Контрольно-ОЦЕНОЧНЫЕ СРЕДСТВА для оценки освоенных умений и знаний УП</w:t>
      </w:r>
    </w:p>
    <w:p w14:paraId="67B08EE8" w14:textId="77777777" w:rsidR="007C6567" w:rsidRPr="00D16EB3" w:rsidRDefault="007C6567" w:rsidP="007C65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7B6738B0" w14:textId="77777777" w:rsidR="007C6567" w:rsidRPr="00D16EB3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итогового теста дифференцированного зачета</w:t>
      </w:r>
      <w:r w:rsidRPr="00D16EB3">
        <w:rPr>
          <w:rFonts w:ascii="Times New Roman" w:hAnsi="Times New Roman" w:cs="Times New Roman"/>
          <w:sz w:val="28"/>
          <w:szCs w:val="28"/>
        </w:rPr>
        <w:t xml:space="preserve"> разработано по основным темам курса </w:t>
      </w:r>
      <w:r w:rsidR="0098217B">
        <w:rPr>
          <w:rFonts w:ascii="Times New Roman" w:hAnsi="Times New Roman" w:cs="Times New Roman"/>
          <w:sz w:val="28"/>
          <w:szCs w:val="28"/>
        </w:rPr>
        <w:t xml:space="preserve">«Основы безопасности и защиты Родины» </w:t>
      </w:r>
      <w:r w:rsidR="00CA6018">
        <w:rPr>
          <w:rFonts w:ascii="Times New Roman" w:hAnsi="Times New Roman" w:cs="Times New Roman"/>
          <w:sz w:val="28"/>
          <w:szCs w:val="28"/>
        </w:rPr>
        <w:t>.</w:t>
      </w:r>
    </w:p>
    <w:p w14:paraId="41F6B30B" w14:textId="77777777" w:rsidR="007C6567" w:rsidRPr="00D16EB3" w:rsidRDefault="007C6567" w:rsidP="007C65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тест</w:t>
      </w:r>
      <w:r w:rsidRPr="00D16EB3">
        <w:rPr>
          <w:rFonts w:ascii="Times New Roman" w:hAnsi="Times New Roman" w:cs="Times New Roman"/>
          <w:sz w:val="28"/>
          <w:szCs w:val="28"/>
        </w:rPr>
        <w:t xml:space="preserve"> составл</w:t>
      </w:r>
      <w:r>
        <w:rPr>
          <w:rFonts w:ascii="Times New Roman" w:hAnsi="Times New Roman" w:cs="Times New Roman"/>
          <w:sz w:val="28"/>
          <w:szCs w:val="28"/>
        </w:rPr>
        <w:t>ен в</w:t>
      </w:r>
      <w:r w:rsidRPr="00D16EB3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варианта по 30 вопросов в каждом</w:t>
      </w:r>
      <w:r w:rsidRPr="00D16EB3">
        <w:rPr>
          <w:rFonts w:ascii="Times New Roman" w:hAnsi="Times New Roman" w:cs="Times New Roman"/>
          <w:sz w:val="28"/>
          <w:szCs w:val="28"/>
        </w:rPr>
        <w:t>.</w:t>
      </w:r>
    </w:p>
    <w:p w14:paraId="303F979F" w14:textId="77777777" w:rsidR="007C6567" w:rsidRPr="00D16EB3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EB3">
        <w:rPr>
          <w:rFonts w:ascii="Times New Roman" w:hAnsi="Times New Roman" w:cs="Times New Roman"/>
          <w:sz w:val="28"/>
          <w:szCs w:val="28"/>
        </w:rPr>
        <w:t xml:space="preserve">Комплект </w:t>
      </w:r>
      <w:r>
        <w:rPr>
          <w:rFonts w:ascii="Times New Roman" w:hAnsi="Times New Roman" w:cs="Times New Roman"/>
          <w:sz w:val="28"/>
          <w:szCs w:val="28"/>
        </w:rPr>
        <w:t>тестов</w:t>
      </w:r>
      <w:r w:rsidRPr="00D16EB3">
        <w:rPr>
          <w:rFonts w:ascii="Times New Roman" w:hAnsi="Times New Roman" w:cs="Times New Roman"/>
          <w:sz w:val="28"/>
          <w:szCs w:val="28"/>
        </w:rPr>
        <w:t xml:space="preserve"> по </w:t>
      </w:r>
      <w:r w:rsidRPr="00486890">
        <w:rPr>
          <w:rFonts w:ascii="Times New Roman" w:hAnsi="Times New Roman" w:cs="Times New Roman"/>
          <w:sz w:val="28"/>
          <w:szCs w:val="28"/>
        </w:rPr>
        <w:t>«</w:t>
      </w:r>
      <w:r w:rsidRPr="00486890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Б</w:t>
      </w:r>
      <w:r w:rsidR="003B4554">
        <w:rPr>
          <w:rFonts w:ascii="Times New Roman" w:hAnsi="Times New Roman" w:cs="Times New Roman"/>
          <w:iCs/>
          <w:sz w:val="28"/>
          <w:szCs w:val="28"/>
        </w:rPr>
        <w:t>ЗР</w:t>
      </w:r>
      <w:r w:rsidRPr="00486890">
        <w:rPr>
          <w:rFonts w:ascii="Times New Roman" w:hAnsi="Times New Roman" w:cs="Times New Roman"/>
          <w:sz w:val="28"/>
          <w:szCs w:val="28"/>
        </w:rPr>
        <w:t>»</w:t>
      </w:r>
      <w:r w:rsidRPr="00D16EB3">
        <w:rPr>
          <w:rFonts w:ascii="Times New Roman" w:hAnsi="Times New Roman" w:cs="Times New Roman"/>
          <w:sz w:val="28"/>
          <w:szCs w:val="28"/>
        </w:rPr>
        <w:t xml:space="preserve"> имеет следующую структуру: каждый </w:t>
      </w:r>
      <w:r>
        <w:rPr>
          <w:rFonts w:ascii="Times New Roman" w:hAnsi="Times New Roman" w:cs="Times New Roman"/>
          <w:sz w:val="28"/>
          <w:szCs w:val="28"/>
        </w:rPr>
        <w:t>вариант теста</w:t>
      </w:r>
      <w:r w:rsidRPr="00D16EB3">
        <w:rPr>
          <w:rFonts w:ascii="Times New Roman" w:hAnsi="Times New Roman" w:cs="Times New Roman"/>
          <w:sz w:val="28"/>
          <w:szCs w:val="28"/>
        </w:rPr>
        <w:t xml:space="preserve"> содержит </w:t>
      </w: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r w:rsidRPr="00D16EB3">
        <w:rPr>
          <w:rFonts w:ascii="Times New Roman" w:hAnsi="Times New Roman" w:cs="Times New Roman"/>
          <w:sz w:val="28"/>
          <w:szCs w:val="28"/>
        </w:rPr>
        <w:t>теоретическ</w:t>
      </w:r>
      <w:r>
        <w:rPr>
          <w:rFonts w:ascii="Times New Roman" w:hAnsi="Times New Roman" w:cs="Times New Roman"/>
          <w:sz w:val="28"/>
          <w:szCs w:val="28"/>
        </w:rPr>
        <w:t>ойчасти курса</w:t>
      </w:r>
      <w:r w:rsidRPr="00D16EB3">
        <w:rPr>
          <w:rFonts w:ascii="Times New Roman" w:hAnsi="Times New Roman" w:cs="Times New Roman"/>
          <w:sz w:val="28"/>
          <w:szCs w:val="28"/>
        </w:rPr>
        <w:t>.</w:t>
      </w:r>
    </w:p>
    <w:p w14:paraId="12A87473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Порядок проведения: на выполнение отводится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E4112">
        <w:rPr>
          <w:rFonts w:ascii="Times New Roman" w:hAnsi="Times New Roman" w:cs="Times New Roman"/>
          <w:sz w:val="28"/>
          <w:szCs w:val="28"/>
        </w:rPr>
        <w:t>0 минут.</w:t>
      </w:r>
    </w:p>
    <w:p w14:paraId="63881067" w14:textId="77777777" w:rsidR="007C6567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>За каждый правильный</w:t>
      </w:r>
      <w:r>
        <w:rPr>
          <w:rFonts w:ascii="Times New Roman" w:hAnsi="Times New Roman" w:cs="Times New Roman"/>
          <w:sz w:val="28"/>
          <w:szCs w:val="28"/>
        </w:rPr>
        <w:t xml:space="preserve"> (полный)</w:t>
      </w:r>
      <w:r w:rsidRPr="008E4112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 xml:space="preserve"> начисляется 2 балла, за неполный ответ - 1 балл, за неправильный - 0 баллов.</w:t>
      </w:r>
    </w:p>
    <w:p w14:paraId="75EA3B32" w14:textId="77777777" w:rsidR="007C6567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набранных баллов - 60.</w:t>
      </w:r>
    </w:p>
    <w:p w14:paraId="35EDF011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Собранный материал предназначен для осуществления контроля по основным разделам учебного предмета «Основы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  <w:r w:rsidRPr="008E4112">
        <w:rPr>
          <w:rFonts w:ascii="Times New Roman" w:hAnsi="Times New Roman" w:cs="Times New Roman"/>
          <w:sz w:val="28"/>
          <w:szCs w:val="28"/>
        </w:rPr>
        <w:t>».</w:t>
      </w:r>
    </w:p>
    <w:p w14:paraId="041F7C3E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4112">
        <w:rPr>
          <w:rFonts w:ascii="Times New Roman" w:hAnsi="Times New Roman" w:cs="Times New Roman"/>
          <w:sz w:val="28"/>
          <w:szCs w:val="28"/>
          <w:lang w:bidi="ru-RU"/>
        </w:rPr>
        <w:t>Применяется накопительная система оценивания, соответствующая традиционной пятибалльной шкале.</w:t>
      </w:r>
    </w:p>
    <w:p w14:paraId="46EE159D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4112">
        <w:rPr>
          <w:rFonts w:ascii="Times New Roman" w:hAnsi="Times New Roman" w:cs="Times New Roman"/>
          <w:sz w:val="28"/>
          <w:szCs w:val="28"/>
          <w:lang w:bidi="ru-RU"/>
        </w:rPr>
        <w:t>Во время промежуточного тестирования проверяются обязательные умения работать с информацией, представленной в тестовой форме.</w:t>
      </w:r>
    </w:p>
    <w:p w14:paraId="36BFFFA1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BE83EC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50% до 70%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«3»</w:t>
      </w:r>
    </w:p>
    <w:p w14:paraId="6DD7FD07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12DEF8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71% до 90%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«4»</w:t>
      </w:r>
    </w:p>
    <w:p w14:paraId="79009972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0BA3F3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91% до 100%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«5»</w:t>
      </w:r>
    </w:p>
    <w:p w14:paraId="049D6CBC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26611867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75F1F26B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5DEDEC41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0B8D5D59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4942C9BE" w14:textId="77777777" w:rsidR="00CD5353" w:rsidRDefault="00CD5353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22425086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  <w:r w:rsidRPr="00FA4C07">
        <w:rPr>
          <w:sz w:val="28"/>
          <w:szCs w:val="28"/>
        </w:rPr>
        <w:t>Критерии оценивания промежуточной аттестации (дифференцированный зачет)</w:t>
      </w:r>
    </w:p>
    <w:p w14:paraId="6517D7A1" w14:textId="77777777" w:rsidR="00EB038A" w:rsidRPr="0016510E" w:rsidRDefault="00EB038A" w:rsidP="00EB038A">
      <w:pPr>
        <w:pStyle w:val="11"/>
        <w:ind w:left="142" w:right="-2" w:hanging="142"/>
        <w:jc w:val="center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lastRenderedPageBreak/>
        <w:t>При оценивании диффер</w:t>
      </w:r>
      <w:r>
        <w:rPr>
          <w:b w:val="0"/>
          <w:sz w:val="28"/>
          <w:szCs w:val="28"/>
        </w:rPr>
        <w:t xml:space="preserve">енцированного зачета необходимо </w:t>
      </w:r>
      <w:r w:rsidRPr="0016510E">
        <w:rPr>
          <w:b w:val="0"/>
          <w:sz w:val="28"/>
          <w:szCs w:val="28"/>
        </w:rPr>
        <w:t>руководствоваться следующими критериями:</w:t>
      </w:r>
    </w:p>
    <w:p w14:paraId="5EB8291B" w14:textId="77777777" w:rsidR="00EB038A" w:rsidRPr="0016510E" w:rsidRDefault="00EB038A" w:rsidP="00EB038A">
      <w:pPr>
        <w:pStyle w:val="11"/>
        <w:ind w:left="142" w:right="-2" w:hanging="142"/>
        <w:rPr>
          <w:b w:val="0"/>
          <w:sz w:val="28"/>
          <w:szCs w:val="28"/>
        </w:rPr>
      </w:pPr>
    </w:p>
    <w:p w14:paraId="5A0DE70B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   Уровень подготовки студентов на дифференцированном зачете по учебной дисциплине определяется оценками 5 «отлично», 4 «хорошо», 3 «удовлетворительно»</w:t>
      </w:r>
      <w:r>
        <w:rPr>
          <w:b w:val="0"/>
          <w:sz w:val="28"/>
          <w:szCs w:val="28"/>
        </w:rPr>
        <w:t>, 2</w:t>
      </w:r>
      <w:r w:rsidRPr="0016510E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не</w:t>
      </w:r>
      <w:r w:rsidRPr="0016510E">
        <w:rPr>
          <w:b w:val="0"/>
          <w:sz w:val="28"/>
          <w:szCs w:val="28"/>
        </w:rPr>
        <w:t>удовлетворительно»</w:t>
      </w:r>
      <w:r w:rsidR="00CD5353">
        <w:rPr>
          <w:b w:val="0"/>
          <w:sz w:val="28"/>
          <w:szCs w:val="28"/>
        </w:rPr>
        <w:t>.</w:t>
      </w:r>
    </w:p>
    <w:p w14:paraId="626582F6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5 «отлично»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освоившему основную литературу и знакомому с дополнительной литературой, рекомендованной программой учебной дисциплины, усвоившему взаимосвязь основных понятий дисциплины в их значении для приобретаемой специальности, проявившим творческие способности в понимании, изложении и использовании учебно-программного материала.</w:t>
      </w:r>
    </w:p>
    <w:p w14:paraId="6B5DFBC5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4 «хорошо»</w:t>
      </w:r>
      <w:r w:rsidRPr="0016510E">
        <w:rPr>
          <w:b w:val="0"/>
          <w:sz w:val="28"/>
          <w:szCs w:val="28"/>
        </w:rPr>
        <w:t xml:space="preserve"> выставляется студенту, обнаружившему полное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усвоившему основную рекомендованную литературу, показавшему систематический характер знаний по дисциплине, способному к их самостоятельному пополнению и обновлению в ходе дальнейшей учебы и профессиональной деятельности. Содержание и форма ответа имеют отдельные неточности.</w:t>
      </w:r>
    </w:p>
    <w:p w14:paraId="0F909DB2" w14:textId="77777777" w:rsidR="00EB038A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3 «удовлетворительно»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14:paraId="39FE6325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2 «неудовлетворительно»</w:t>
      </w:r>
      <w:r w:rsidRPr="0016510E">
        <w:rPr>
          <w:b w:val="0"/>
          <w:sz w:val="28"/>
          <w:szCs w:val="28"/>
        </w:rPr>
        <w:t>выставляется обучающемуся,не продемонстрировавшему знание основного учебно- программного материала в объеме, необходимом для дальнейшей учебы и предстоящей работы по специальности.</w:t>
      </w:r>
    </w:p>
    <w:p w14:paraId="6F2E6618" w14:textId="77777777" w:rsidR="007C6567" w:rsidRDefault="007C6567" w:rsidP="00E67220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0F96E2" w14:textId="77777777" w:rsidR="0025695D" w:rsidRDefault="0025695D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0B1C5929" w14:textId="77777777" w:rsidR="00EB038A" w:rsidRDefault="00EB038A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59953370" w14:textId="77777777" w:rsidR="00EB038A" w:rsidRPr="00E67220" w:rsidRDefault="00EB038A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4355" w:type="dxa"/>
        <w:tblLook w:val="01E0" w:firstRow="1" w:lastRow="1" w:firstColumn="1" w:lastColumn="1" w:noHBand="0" w:noVBand="0"/>
      </w:tblPr>
      <w:tblGrid>
        <w:gridCol w:w="4785"/>
        <w:gridCol w:w="4785"/>
        <w:gridCol w:w="4785"/>
      </w:tblGrid>
      <w:tr w:rsidR="00EA0DB2" w:rsidRPr="00EA0DB2" w14:paraId="78C69691" w14:textId="77777777" w:rsidTr="00EC1D36">
        <w:trPr>
          <w:trHeight w:val="1430"/>
        </w:trPr>
        <w:tc>
          <w:tcPr>
            <w:tcW w:w="4785" w:type="dxa"/>
          </w:tcPr>
          <w:p w14:paraId="4BE33CB5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 на заседании методической комиссии ООД</w:t>
            </w:r>
          </w:p>
          <w:p w14:paraId="679CD09B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__________</w:t>
            </w:r>
          </w:p>
          <w:p w14:paraId="05FBB6E2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Председатель________________________</w:t>
            </w:r>
          </w:p>
        </w:tc>
        <w:tc>
          <w:tcPr>
            <w:tcW w:w="4785" w:type="dxa"/>
          </w:tcPr>
          <w:p w14:paraId="24A3B726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37B5E560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14:paraId="582D7308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__________ Е.В. Карякина</w:t>
            </w:r>
          </w:p>
          <w:p w14:paraId="62A2EDF8" w14:textId="77777777" w:rsidR="00EA0DB2" w:rsidRPr="00EA0DB2" w:rsidRDefault="003B4554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«_____»_______________2024</w:t>
            </w:r>
            <w:r w:rsidR="00EA0DB2" w:rsidRPr="00EA0D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14:paraId="1F902ACC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8B3D4C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52048574"/>
      <w:r w:rsidRPr="00EA0DB2">
        <w:rPr>
          <w:rFonts w:ascii="Times New Roman" w:hAnsi="Times New Roman" w:cs="Times New Roman"/>
          <w:b/>
          <w:sz w:val="24"/>
          <w:szCs w:val="24"/>
        </w:rPr>
        <w:t>Государственное автономное профессиональное образовательное учреждение «Колледж сервиса г. Оренбурга Оренбургской области»</w:t>
      </w:r>
    </w:p>
    <w:p w14:paraId="79BB79ED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Тесты</w:t>
      </w:r>
      <w:r w:rsidRPr="00EA0DB2">
        <w:rPr>
          <w:rFonts w:ascii="Times New Roman" w:hAnsi="Times New Roman" w:cs="Times New Roman"/>
          <w:b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b/>
          <w:sz w:val="24"/>
          <w:szCs w:val="24"/>
        </w:rPr>
        <w:t>Основы безопасности и защиты Родины</w:t>
      </w:r>
      <w:r w:rsidRPr="00EA0DB2">
        <w:rPr>
          <w:rFonts w:ascii="Times New Roman" w:hAnsi="Times New Roman" w:cs="Times New Roman"/>
          <w:b/>
          <w:sz w:val="24"/>
          <w:szCs w:val="24"/>
        </w:rPr>
        <w:t>»</w:t>
      </w:r>
    </w:p>
    <w:p w14:paraId="284179E7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для студентов 1 курса,</w:t>
      </w:r>
    </w:p>
    <w:p w14:paraId="72EE4FAF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 xml:space="preserve">обучающихся по </w:t>
      </w:r>
      <w:r w:rsidR="008A2B56" w:rsidRPr="008A2B5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F0700B">
        <w:rPr>
          <w:rFonts w:ascii="Times New Roman" w:hAnsi="Times New Roman" w:cs="Times New Roman"/>
          <w:b/>
          <w:sz w:val="24"/>
          <w:szCs w:val="24"/>
        </w:rPr>
        <w:t>38.02.0</w:t>
      </w:r>
      <w:r w:rsidR="007867E4" w:rsidRPr="007867E4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0700B">
        <w:rPr>
          <w:rFonts w:ascii="Times New Roman" w:hAnsi="Times New Roman" w:cs="Times New Roman"/>
          <w:b/>
          <w:sz w:val="24"/>
          <w:szCs w:val="24"/>
        </w:rPr>
        <w:t>Банковское дело</w:t>
      </w:r>
    </w:p>
    <w:p w14:paraId="3B73D254" w14:textId="77777777" w:rsidR="00EA0DB2" w:rsidRDefault="00EA0DB2" w:rsidP="008F6B5F">
      <w:pPr>
        <w:pStyle w:val="a4"/>
        <w:jc w:val="center"/>
        <w:rPr>
          <w:b/>
          <w:bCs/>
          <w:sz w:val="28"/>
          <w:szCs w:val="28"/>
        </w:rPr>
      </w:pPr>
    </w:p>
    <w:p w14:paraId="6558ADC4" w14:textId="77777777" w:rsidR="008F6B5F" w:rsidRDefault="008F6B5F" w:rsidP="008F6B5F">
      <w:pPr>
        <w:pStyle w:val="a4"/>
        <w:jc w:val="center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Вариант №1.</w:t>
      </w:r>
    </w:p>
    <w:p w14:paraId="160F1C76" w14:textId="77777777" w:rsidR="00EA0DB2" w:rsidRPr="0033770D" w:rsidRDefault="00EA0DB2" w:rsidP="008F6B5F">
      <w:pPr>
        <w:pStyle w:val="a4"/>
        <w:jc w:val="center"/>
        <w:rPr>
          <w:b/>
          <w:bCs/>
          <w:sz w:val="28"/>
          <w:szCs w:val="28"/>
        </w:rPr>
      </w:pPr>
    </w:p>
    <w:p w14:paraId="5CC38FB1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1.Что представляет собой организация РСЧС:</w:t>
      </w:r>
    </w:p>
    <w:p w14:paraId="556C555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1)состоит из хорошо законспирированных сотрудников, работающих в тылу противника</w:t>
      </w:r>
    </w:p>
    <w:p w14:paraId="3811BA0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2)состоит из вооруженных отрядов;</w:t>
      </w:r>
    </w:p>
    <w:p w14:paraId="1B1966F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3)состоит из функциональных подсистем;</w:t>
      </w:r>
    </w:p>
    <w:p w14:paraId="3890112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4)состоит из территориальных подсистем.</w:t>
      </w:r>
    </w:p>
    <w:p w14:paraId="09F010C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2. За какие вопросы отвечают комиссии по Ч.С.:</w:t>
      </w:r>
    </w:p>
    <w:p w14:paraId="59C0F19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 организацию опасного производства;</w:t>
      </w:r>
    </w:p>
    <w:p w14:paraId="5A022B3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 организацию деятельности по вопросам окружающей среды;</w:t>
      </w:r>
    </w:p>
    <w:p w14:paraId="2041B2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за организацию деятельности по вопросам гражданской обороны;</w:t>
      </w:r>
    </w:p>
    <w:p w14:paraId="135B763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 организацию деятельности в Ч.С. на объектах народного хозяйства.</w:t>
      </w:r>
    </w:p>
    <w:p w14:paraId="36D2770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3. За счет чего достигается безопасность жизнедеятельности населения при Ч.С.:</w:t>
      </w:r>
    </w:p>
    <w:p w14:paraId="432DA5C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 счет правильного поведения граждан;</w:t>
      </w:r>
    </w:p>
    <w:p w14:paraId="493DB9C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 счет благоприятных погодных условий;</w:t>
      </w:r>
    </w:p>
    <w:p w14:paraId="600C019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 счет проведения отдельных мероприятий;</w:t>
      </w:r>
    </w:p>
    <w:p w14:paraId="47A708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 счет проведения комплекса мероприятий.</w:t>
      </w:r>
    </w:p>
    <w:p w14:paraId="6E098AB8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4. Какие виды оружия относятся к оружию массового поражения:</w:t>
      </w:r>
    </w:p>
    <w:p w14:paraId="7F1BA46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1)ядерное оружие;</w:t>
      </w:r>
    </w:p>
    <w:p w14:paraId="627F3BD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2)стрелковое оружие;</w:t>
      </w:r>
    </w:p>
    <w:p w14:paraId="46269B8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3)химическое оружие;</w:t>
      </w:r>
    </w:p>
    <w:p w14:paraId="5228E19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4)бактериологическое оружие.</w:t>
      </w:r>
    </w:p>
    <w:p w14:paraId="0562E7AD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5.Каковы основные поражающие факторы ядерного взрыва:</w:t>
      </w:r>
    </w:p>
    <w:p w14:paraId="3E5E837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1)стресс;</w:t>
      </w:r>
    </w:p>
    <w:p w14:paraId="4AE5EE6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2)ударная волна;</w:t>
      </w:r>
    </w:p>
    <w:p w14:paraId="71F7C98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3)световое излучение;</w:t>
      </w:r>
    </w:p>
    <w:p w14:paraId="49FAE6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4)проникающая радиация, радиоактивное заражение, электромагнитныйимпульс.</w:t>
      </w:r>
    </w:p>
    <w:p w14:paraId="397A1CC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6.Как воздействует световое излучение на здоровье человека</w:t>
      </w:r>
      <w:r w:rsidRPr="0033770D">
        <w:rPr>
          <w:sz w:val="28"/>
          <w:szCs w:val="28"/>
        </w:rPr>
        <w:t>:</w:t>
      </w:r>
    </w:p>
    <w:p w14:paraId="1CAF538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1)способно вызвать массовые заболевания;</w:t>
      </w:r>
    </w:p>
    <w:p w14:paraId="0D24AD0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способно вызвать массовые пожары;</w:t>
      </w:r>
    </w:p>
    <w:p w14:paraId="530E9B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способно вызвать ожоги открытых участков кожи;</w:t>
      </w:r>
    </w:p>
    <w:p w14:paraId="727002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способно вызвать поражение глаз у незащищенных людей и животных.</w:t>
      </w:r>
    </w:p>
    <w:p w14:paraId="4E12093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7.Для чего предназначены средства индивидуальной защиты</w:t>
      </w:r>
      <w:r w:rsidRPr="0033770D">
        <w:rPr>
          <w:sz w:val="28"/>
          <w:szCs w:val="28"/>
        </w:rPr>
        <w:t>:</w:t>
      </w:r>
    </w:p>
    <w:p w14:paraId="24F7778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защиты чести и достоинства;</w:t>
      </w:r>
    </w:p>
    <w:p w14:paraId="44B1C1B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защиты от попадания внутрь организма, на кожу и одежду радиоактивных веществ;</w:t>
      </w:r>
    </w:p>
    <w:p w14:paraId="7260BE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для защиты от попадания внутрь организма, на кожу и одежду отравляющих веществ;</w:t>
      </w:r>
    </w:p>
    <w:p w14:paraId="04726F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для защиты от попадания внутрь организма, на кожу и одежду бактериальных средств.</w:t>
      </w:r>
    </w:p>
    <w:p w14:paraId="35223F0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 xml:space="preserve"> 8.Как называются средства защиты органов дыхания человека</w:t>
      </w:r>
      <w:r w:rsidRPr="0033770D">
        <w:rPr>
          <w:sz w:val="28"/>
          <w:szCs w:val="28"/>
        </w:rPr>
        <w:t>:</w:t>
      </w:r>
    </w:p>
    <w:p w14:paraId="7DD85D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1)индивидуальная повязка;</w:t>
      </w:r>
    </w:p>
    <w:p w14:paraId="708FE01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2)противогаз;</w:t>
      </w:r>
    </w:p>
    <w:p w14:paraId="5A95A00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3)маска;</w:t>
      </w:r>
    </w:p>
    <w:p w14:paraId="3928671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4)респиратор.</w:t>
      </w:r>
    </w:p>
    <w:p w14:paraId="5E0782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9.Что представляют собой средства защиты кожи</w:t>
      </w:r>
      <w:r w:rsidRPr="0033770D">
        <w:rPr>
          <w:sz w:val="28"/>
          <w:szCs w:val="28"/>
        </w:rPr>
        <w:t>:</w:t>
      </w:r>
    </w:p>
    <w:p w14:paraId="611B864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1)специальное белье;</w:t>
      </w:r>
    </w:p>
    <w:p w14:paraId="77FADC6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2)специальные рулоны;</w:t>
      </w:r>
    </w:p>
    <w:p w14:paraId="6DE760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3)специальная защитная одежда;</w:t>
      </w:r>
    </w:p>
    <w:p w14:paraId="606332B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4)бинты и пластыри.</w:t>
      </w:r>
    </w:p>
    <w:p w14:paraId="589D5F62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10.По какому принципу защитного действия подразделяются средства защиты кожи человека:</w:t>
      </w:r>
    </w:p>
    <w:p w14:paraId="286128B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1)предохраняющие;</w:t>
      </w:r>
    </w:p>
    <w:p w14:paraId="3262CBF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2)изолирующие;</w:t>
      </w:r>
    </w:p>
    <w:p w14:paraId="1337AF6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3)противостоящие;</w:t>
      </w:r>
    </w:p>
    <w:p w14:paraId="5A4FDE4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4)фильтрующие.</w:t>
      </w:r>
    </w:p>
    <w:p w14:paraId="450E181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11.Что относят к подручным средствам защиты кожи человека</w:t>
      </w:r>
      <w:r w:rsidRPr="0033770D">
        <w:rPr>
          <w:sz w:val="28"/>
          <w:szCs w:val="28"/>
        </w:rPr>
        <w:t>:</w:t>
      </w:r>
    </w:p>
    <w:p w14:paraId="48BDFD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1)одежду из синтетических материалов;</w:t>
      </w:r>
    </w:p>
    <w:p w14:paraId="3BAD098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2)одежду из натуральных тканей;  </w:t>
      </w:r>
    </w:p>
    <w:p w14:paraId="7852B9A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3)производственную одежду (спецовки из брезента);</w:t>
      </w:r>
    </w:p>
    <w:p w14:paraId="18AA594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4)бытовую одежду, плащи с капюшоном, накидки из резиновой ткани резиновые сапоги, перчатки.</w:t>
      </w:r>
    </w:p>
    <w:p w14:paraId="5A2F9F1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12. Найдите средства индивидуальной защиты органов дыхания</w:t>
      </w:r>
      <w:r w:rsidRPr="0033770D">
        <w:rPr>
          <w:sz w:val="28"/>
          <w:szCs w:val="28"/>
        </w:rPr>
        <w:t>:</w:t>
      </w:r>
    </w:p>
    <w:p w14:paraId="6FF6BB7F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1)Р-2;</w:t>
      </w:r>
    </w:p>
    <w:p w14:paraId="6783F34A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ГП-5;</w:t>
      </w:r>
    </w:p>
    <w:p w14:paraId="4C195D56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ПТМ-1;</w:t>
      </w:r>
    </w:p>
    <w:p w14:paraId="041E84F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ОЗК.</w:t>
      </w:r>
    </w:p>
    <w:p w14:paraId="21DF87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13.Укажите средство индивидуальной защиты для детей</w:t>
      </w:r>
      <w:r w:rsidRPr="0033770D">
        <w:rPr>
          <w:sz w:val="28"/>
          <w:szCs w:val="28"/>
        </w:rPr>
        <w:t>:</w:t>
      </w:r>
    </w:p>
    <w:p w14:paraId="17542001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1)ПДФ-2;</w:t>
      </w:r>
    </w:p>
    <w:p w14:paraId="115C8EF9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Р-2; </w:t>
      </w:r>
    </w:p>
    <w:p w14:paraId="26E59A4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ГП-5;</w:t>
      </w:r>
    </w:p>
    <w:p w14:paraId="515D96D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14. Найдите средства индивидуальной защиты кожи</w:t>
      </w:r>
      <w:r w:rsidRPr="0033770D">
        <w:rPr>
          <w:sz w:val="28"/>
          <w:szCs w:val="28"/>
        </w:rPr>
        <w:t>:</w:t>
      </w:r>
    </w:p>
    <w:p w14:paraId="0E70EDF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1)ГП-7;</w:t>
      </w:r>
    </w:p>
    <w:p w14:paraId="1D66864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2)ЗФО;</w:t>
      </w:r>
    </w:p>
    <w:p w14:paraId="013A58A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3)ОЗК;</w:t>
      </w:r>
    </w:p>
    <w:p w14:paraId="366849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4)КЗД-6.</w:t>
      </w:r>
    </w:p>
    <w:p w14:paraId="59E4015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15</w:t>
      </w:r>
      <w:r w:rsidR="00433013">
        <w:rPr>
          <w:b/>
          <w:sz w:val="28"/>
          <w:szCs w:val="28"/>
        </w:rPr>
        <w:t xml:space="preserve">. </w:t>
      </w:r>
      <w:r w:rsidRPr="0033770D">
        <w:rPr>
          <w:b/>
          <w:sz w:val="28"/>
          <w:szCs w:val="28"/>
        </w:rPr>
        <w:t>В каких положениях носится противогаз</w:t>
      </w:r>
      <w:r w:rsidRPr="0033770D">
        <w:rPr>
          <w:sz w:val="28"/>
          <w:szCs w:val="28"/>
        </w:rPr>
        <w:t>:</w:t>
      </w:r>
    </w:p>
    <w:p w14:paraId="1B14FB1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1)походное;</w:t>
      </w:r>
    </w:p>
    <w:p w14:paraId="0EF184F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2)стартовое;</w:t>
      </w:r>
    </w:p>
    <w:p w14:paraId="6285AE0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3)боевое;</w:t>
      </w:r>
    </w:p>
    <w:p w14:paraId="3D71F6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4)аварийное.</w:t>
      </w:r>
    </w:p>
    <w:p w14:paraId="581A6DE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16.Из чего состоит противогаз</w:t>
      </w:r>
      <w:r w:rsidRPr="0033770D">
        <w:rPr>
          <w:sz w:val="28"/>
          <w:szCs w:val="28"/>
        </w:rPr>
        <w:t>:</w:t>
      </w:r>
    </w:p>
    <w:p w14:paraId="08F85E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1)фильтрующая коробка;</w:t>
      </w:r>
    </w:p>
    <w:p w14:paraId="3B4DB4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2)шлем-маска;</w:t>
      </w:r>
    </w:p>
    <w:p w14:paraId="2F04443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3)оголовье;</w:t>
      </w:r>
    </w:p>
    <w:p w14:paraId="51B9868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4)фильтрующие очки. </w:t>
      </w:r>
    </w:p>
    <w:p w14:paraId="556A209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17.Какой из городов не является региональным центром РСЧС</w:t>
      </w:r>
      <w:r w:rsidRPr="0033770D">
        <w:rPr>
          <w:sz w:val="28"/>
          <w:szCs w:val="28"/>
        </w:rPr>
        <w:t>:</w:t>
      </w:r>
    </w:p>
    <w:p w14:paraId="637101E4" w14:textId="77777777" w:rsidR="00401D5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1)Москва;</w:t>
      </w:r>
    </w:p>
    <w:p w14:paraId="01627B26" w14:textId="77777777" w:rsidR="00401D5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Чита;</w:t>
      </w:r>
    </w:p>
    <w:p w14:paraId="3A1B02D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Владивосток.</w:t>
      </w:r>
    </w:p>
    <w:p w14:paraId="39481DF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18.Специальные формирования ГО, которые создаются на базе организаций, называются</w:t>
      </w:r>
      <w:r w:rsidRPr="0033770D">
        <w:rPr>
          <w:sz w:val="28"/>
          <w:szCs w:val="28"/>
        </w:rPr>
        <w:t>:</w:t>
      </w:r>
    </w:p>
    <w:p w14:paraId="1EB24C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1)войсками ГО;</w:t>
      </w:r>
    </w:p>
    <w:p w14:paraId="3927ADF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2)гражданскими организациями ГО;</w:t>
      </w:r>
    </w:p>
    <w:p w14:paraId="424A19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3)аварийно-спасательными формированиями;</w:t>
      </w:r>
    </w:p>
    <w:p w14:paraId="2FCBA57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4)силами наблюдения и контроля за опасными объектами экономики.</w:t>
      </w:r>
    </w:p>
    <w:p w14:paraId="329856B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19. Дегазация — это</w:t>
      </w:r>
      <w:r w:rsidRPr="0033770D">
        <w:rPr>
          <w:sz w:val="28"/>
          <w:szCs w:val="28"/>
        </w:rPr>
        <w:t>:</w:t>
      </w:r>
    </w:p>
    <w:p w14:paraId="1944A8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1)удаление радиоактивных веществ;</w:t>
      </w:r>
    </w:p>
    <w:p w14:paraId="7A10F67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2)удаление сильнодействующих ядовитых и отравляющих веществ;</w:t>
      </w:r>
    </w:p>
    <w:p w14:paraId="77CB3A4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3)удаление бактериальных средств. </w:t>
      </w:r>
    </w:p>
    <w:p w14:paraId="4A8849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20.В результате чего происходит заражение людей и животных бактериальными средствами</w:t>
      </w:r>
      <w:r w:rsidRPr="0033770D">
        <w:rPr>
          <w:sz w:val="28"/>
          <w:szCs w:val="28"/>
        </w:rPr>
        <w:t>:</w:t>
      </w:r>
    </w:p>
    <w:p w14:paraId="696B4B6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 результате контакта с больными;</w:t>
      </w:r>
    </w:p>
    <w:p w14:paraId="5437F63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2)в результате употребления в пищу зараженных продуктов и воды;</w:t>
      </w:r>
    </w:p>
    <w:p w14:paraId="01EDB9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 результате выдыхания зараженного воздуха;</w:t>
      </w:r>
    </w:p>
    <w:p w14:paraId="17FA15C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 результате попадания микробов и токсинов на слизистую оболочку и поврежденную кожу.</w:t>
      </w:r>
    </w:p>
    <w:p w14:paraId="7022D9B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21.Кому подчиняются виды Вооруженных Сил Р.Ф.:</w:t>
      </w:r>
    </w:p>
    <w:p w14:paraId="0406876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1)министру внутренних дел;</w:t>
      </w:r>
    </w:p>
    <w:p w14:paraId="0985A9D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2)Секретарю Совета Безопасности;</w:t>
      </w:r>
    </w:p>
    <w:p w14:paraId="67D0E5F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3)министру обороны;</w:t>
      </w:r>
    </w:p>
    <w:p w14:paraId="5412CD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4)главнокомандующим, которые являются заместителями министра обороны.</w:t>
      </w:r>
    </w:p>
    <w:p w14:paraId="706F387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22.Что входит в состав Сухопутных войск:</w:t>
      </w:r>
    </w:p>
    <w:p w14:paraId="75D565F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1)транспорт и связь;</w:t>
      </w:r>
    </w:p>
    <w:p w14:paraId="16B5E55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2)мотострелковые и танковые войска;  </w:t>
      </w:r>
    </w:p>
    <w:p w14:paraId="5B2BF30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3)ракетные войска и артиллерия;</w:t>
      </w:r>
    </w:p>
    <w:p w14:paraId="401724C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4)противовоздушная оборона, армейская авиация, специальные войска.  </w:t>
      </w:r>
    </w:p>
    <w:p w14:paraId="52EA492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23.Какая современная техника имеется на вооружении Военно-морского Флота:</w:t>
      </w:r>
    </w:p>
    <w:p w14:paraId="0104F76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1)большегрузные лихтеровозы;</w:t>
      </w:r>
    </w:p>
    <w:p w14:paraId="3693A73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2)атомные и дизельные подводные лодки;</w:t>
      </w:r>
    </w:p>
    <w:p w14:paraId="59820A4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3)ракетные корабли и катера;</w:t>
      </w:r>
    </w:p>
    <w:p w14:paraId="6CD0EDF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4)противолодочные корабли, ракетоносная и противолодочная авиация.</w:t>
      </w:r>
    </w:p>
    <w:p w14:paraId="2645914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24.Приведите доказательства существования военной опасности для России:</w:t>
      </w:r>
    </w:p>
    <w:p w14:paraId="55E2BFA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1)массовые миграции отдельных категорий граждан;</w:t>
      </w:r>
    </w:p>
    <w:p w14:paraId="76DE93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2)наличие в отдельных районах мира очагов военных конфликтов;</w:t>
      </w:r>
    </w:p>
    <w:p w14:paraId="53C1F43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3)стремление отдельных государств доминировать в различных регионах, используя военную силу; </w:t>
      </w:r>
    </w:p>
    <w:p w14:paraId="52C23F4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4)нестабильность политической обстановки в мире.</w:t>
      </w:r>
    </w:p>
    <w:p w14:paraId="0102CFE8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25.Для чего предназначены Вооруженные силы Р.Ф.:</w:t>
      </w:r>
    </w:p>
    <w:p w14:paraId="63EE987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нападения на противника;</w:t>
      </w:r>
    </w:p>
    <w:p w14:paraId="535C45B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отражения агрессии;</w:t>
      </w:r>
    </w:p>
    <w:p w14:paraId="15EAF75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3)для выполнения задач в соответствии с международными обязательствами;</w:t>
      </w:r>
    </w:p>
    <w:p w14:paraId="721F7C2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4)для выполнения задач, не связанных с основным предназначением, ноотвечающих национальным интересам России.</w:t>
      </w:r>
    </w:p>
    <w:p w14:paraId="3CE9C851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26.Что составляет основу дальней авиации:</w:t>
      </w:r>
    </w:p>
    <w:p w14:paraId="6FB6AC7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1)сверхзвуковые спутники и космические аппараты;</w:t>
      </w:r>
    </w:p>
    <w:p w14:paraId="4E02E6F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2)сверхзвуковые вертолетные комплексы;</w:t>
      </w:r>
    </w:p>
    <w:p w14:paraId="606338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3)сверхзвуковые ракетоносцы;</w:t>
      </w:r>
    </w:p>
    <w:p w14:paraId="598B69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4)сверхзвуковые бомбардировщики. </w:t>
      </w:r>
    </w:p>
    <w:p w14:paraId="544D2E6B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27.Каков состав Вооруженных Сил Р.Ф. в современных условиях:</w:t>
      </w:r>
    </w:p>
    <w:p w14:paraId="2FFA9C6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1)войска Гражданской обороны и МЧС;</w:t>
      </w:r>
    </w:p>
    <w:p w14:paraId="3C4E297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2)Ракетные войска, Космические войска, Воздушно-десантные войска;</w:t>
      </w:r>
    </w:p>
    <w:p w14:paraId="1D99166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3)Сухопутные войска, Военно-Воздушные Силы, Военно-Морской Флот;</w:t>
      </w:r>
    </w:p>
    <w:p w14:paraId="14FDC11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4)Тыл Вооруженных Сил, а также рода войск центрального подчинения.</w:t>
      </w:r>
    </w:p>
    <w:p w14:paraId="65E56E5D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28.Что представляет собой Боевое знамя:</w:t>
      </w:r>
    </w:p>
    <w:p w14:paraId="2DC7CBE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1)символ отличных показателей в боевой подготовке;</w:t>
      </w:r>
    </w:p>
    <w:p w14:paraId="64E6999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2)реликвия, используемая в качестве обмена с другими коллекционерами;</w:t>
      </w:r>
    </w:p>
    <w:p w14:paraId="7D9EF79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3)филателистический знак;</w:t>
      </w:r>
    </w:p>
    <w:p w14:paraId="568C5AF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4)воинский знак, объединяющий воинскую часть.</w:t>
      </w:r>
    </w:p>
    <w:p w14:paraId="618B18D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29.Какое событие происходит после формирования воинской части:</w:t>
      </w:r>
    </w:p>
    <w:p w14:paraId="3044B8C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1)организуется новое подразделение;</w:t>
      </w:r>
    </w:p>
    <w:p w14:paraId="5771D8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2)организуется сообщество людей;</w:t>
      </w:r>
    </w:p>
    <w:p w14:paraId="45800C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3)организуется строительство жилья для военнослужащих;</w:t>
      </w:r>
    </w:p>
    <w:p w14:paraId="5C7C7EE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4)вручается Боевое знамя.</w:t>
      </w:r>
    </w:p>
    <w:p w14:paraId="2F1CE3C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30.Что является Боевым Знаменем в Военно-Морском Флоте:</w:t>
      </w:r>
    </w:p>
    <w:p w14:paraId="025AC87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1)Андреевский флаг;</w:t>
      </w:r>
    </w:p>
    <w:p w14:paraId="6FC97D8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2)флаг Петра Великого;</w:t>
      </w:r>
    </w:p>
    <w:p w14:paraId="1FE0BCD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3)Президентский флаг;</w:t>
      </w:r>
    </w:p>
    <w:p w14:paraId="0BBA7CEC" w14:textId="77777777" w:rsidR="0025695D" w:rsidRDefault="008F6B5F" w:rsidP="0025695D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4)флаг Екатерины.</w:t>
      </w:r>
      <w:bookmarkEnd w:id="1"/>
    </w:p>
    <w:p w14:paraId="0C572F45" w14:textId="77777777" w:rsidR="00F0700B" w:rsidRDefault="00F0700B" w:rsidP="0025695D">
      <w:pPr>
        <w:pStyle w:val="a4"/>
        <w:rPr>
          <w:sz w:val="28"/>
          <w:szCs w:val="28"/>
        </w:rPr>
      </w:pPr>
    </w:p>
    <w:p w14:paraId="07BD3320" w14:textId="77777777" w:rsidR="004A1245" w:rsidRDefault="004A1245" w:rsidP="0025695D">
      <w:pPr>
        <w:pStyle w:val="a4"/>
        <w:rPr>
          <w:sz w:val="28"/>
          <w:szCs w:val="28"/>
        </w:rPr>
      </w:pPr>
      <w:r w:rsidRPr="007C7204">
        <w:rPr>
          <w:sz w:val="28"/>
          <w:szCs w:val="28"/>
        </w:rPr>
        <w:t xml:space="preserve">Преподаватель: </w:t>
      </w:r>
      <w:r w:rsidR="00F0700B">
        <w:rPr>
          <w:sz w:val="28"/>
          <w:szCs w:val="28"/>
        </w:rPr>
        <w:t>Емельянов В. В</w:t>
      </w:r>
      <w:r w:rsidR="003B4554">
        <w:rPr>
          <w:sz w:val="28"/>
          <w:szCs w:val="28"/>
        </w:rPr>
        <w:t>.</w:t>
      </w:r>
    </w:p>
    <w:p w14:paraId="005F09ED" w14:textId="77777777" w:rsidR="00EC1D36" w:rsidRDefault="00EC1D36" w:rsidP="0025695D">
      <w:pPr>
        <w:pStyle w:val="a4"/>
        <w:rPr>
          <w:sz w:val="28"/>
          <w:szCs w:val="28"/>
        </w:rPr>
      </w:pPr>
    </w:p>
    <w:p w14:paraId="590C7E85" w14:textId="77777777" w:rsidR="00EC1D36" w:rsidRDefault="00EC1D36" w:rsidP="0025695D">
      <w:pPr>
        <w:pStyle w:val="a4"/>
        <w:rPr>
          <w:sz w:val="28"/>
          <w:szCs w:val="28"/>
        </w:rPr>
      </w:pPr>
    </w:p>
    <w:p w14:paraId="4F5EA1B6" w14:textId="77777777" w:rsidR="008A2B56" w:rsidRDefault="008A2B56" w:rsidP="0025695D">
      <w:pPr>
        <w:pStyle w:val="a4"/>
        <w:rPr>
          <w:sz w:val="28"/>
          <w:szCs w:val="28"/>
        </w:rPr>
      </w:pPr>
    </w:p>
    <w:p w14:paraId="7C6EB2D5" w14:textId="77777777" w:rsidR="004A1245" w:rsidRDefault="004A1245" w:rsidP="008F6B5F">
      <w:pPr>
        <w:pStyle w:val="a4"/>
        <w:jc w:val="center"/>
        <w:rPr>
          <w:b/>
          <w:bCs/>
          <w:sz w:val="28"/>
          <w:szCs w:val="28"/>
        </w:rPr>
      </w:pPr>
    </w:p>
    <w:tbl>
      <w:tblPr>
        <w:tblW w:w="14355" w:type="dxa"/>
        <w:tblLook w:val="01E0" w:firstRow="1" w:lastRow="1" w:firstColumn="1" w:lastColumn="1" w:noHBand="0" w:noVBand="0"/>
      </w:tblPr>
      <w:tblGrid>
        <w:gridCol w:w="4785"/>
        <w:gridCol w:w="4785"/>
        <w:gridCol w:w="4785"/>
      </w:tblGrid>
      <w:tr w:rsidR="004A1245" w:rsidRPr="00EA0DB2" w14:paraId="1D6E04F9" w14:textId="77777777" w:rsidTr="00FA4C07">
        <w:tc>
          <w:tcPr>
            <w:tcW w:w="4785" w:type="dxa"/>
          </w:tcPr>
          <w:p w14:paraId="3DCF8EEA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 на заседании методической комиссии ООД</w:t>
            </w:r>
          </w:p>
          <w:p w14:paraId="5EAA7276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__________</w:t>
            </w:r>
          </w:p>
          <w:p w14:paraId="4BF5EF56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Председатель________________________</w:t>
            </w:r>
          </w:p>
        </w:tc>
        <w:tc>
          <w:tcPr>
            <w:tcW w:w="4785" w:type="dxa"/>
          </w:tcPr>
          <w:p w14:paraId="34EB813F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49CA20E8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14:paraId="6A5D4802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__________ Е.В. Карякина</w:t>
            </w:r>
          </w:p>
          <w:p w14:paraId="17A06BDE" w14:textId="77777777" w:rsidR="004A1245" w:rsidRPr="00EA0DB2" w:rsidRDefault="004A1245" w:rsidP="00280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«_____»_______________202</w:t>
            </w:r>
            <w:r w:rsidR="003B4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14:paraId="0056CFC9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C18BB8" w14:textId="77777777" w:rsidR="00EC1D36" w:rsidRDefault="00EC1D36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19C9BE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Государственное автономное профессиональное образовательное учреждение «Колледж сервиса г. Оренбурга Оренбургской области»</w:t>
      </w:r>
    </w:p>
    <w:p w14:paraId="445D44D5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Тесты</w:t>
      </w:r>
      <w:r w:rsidRPr="00EA0DB2">
        <w:rPr>
          <w:rFonts w:ascii="Times New Roman" w:hAnsi="Times New Roman" w:cs="Times New Roman"/>
          <w:b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Основы безопасности </w:t>
      </w:r>
      <w:r w:rsidR="003B4554">
        <w:rPr>
          <w:rFonts w:ascii="Times New Roman" w:hAnsi="Times New Roman" w:cs="Times New Roman"/>
          <w:b/>
          <w:sz w:val="24"/>
          <w:szCs w:val="24"/>
        </w:rPr>
        <w:t>и защиты Родины</w:t>
      </w:r>
      <w:r w:rsidRPr="00EA0DB2">
        <w:rPr>
          <w:rFonts w:ascii="Times New Roman" w:hAnsi="Times New Roman" w:cs="Times New Roman"/>
          <w:b/>
          <w:sz w:val="24"/>
          <w:szCs w:val="24"/>
        </w:rPr>
        <w:t>»</w:t>
      </w:r>
    </w:p>
    <w:p w14:paraId="49266BCE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для студентов 1 курса,</w:t>
      </w:r>
    </w:p>
    <w:p w14:paraId="6202A22A" w14:textId="77777777" w:rsidR="007867E4" w:rsidRPr="00EA0DB2" w:rsidRDefault="007867E4" w:rsidP="007867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 xml:space="preserve">обучающихся по </w:t>
      </w:r>
      <w:r w:rsidRPr="008A2B5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F0700B">
        <w:rPr>
          <w:rFonts w:ascii="Times New Roman" w:hAnsi="Times New Roman" w:cs="Times New Roman"/>
          <w:b/>
          <w:sz w:val="24"/>
          <w:szCs w:val="24"/>
        </w:rPr>
        <w:t>38.02.0</w:t>
      </w:r>
      <w:r w:rsidR="00F0700B" w:rsidRPr="007867E4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0700B">
        <w:rPr>
          <w:rFonts w:ascii="Times New Roman" w:hAnsi="Times New Roman" w:cs="Times New Roman"/>
          <w:b/>
          <w:sz w:val="24"/>
          <w:szCs w:val="24"/>
        </w:rPr>
        <w:t>Банковское дело</w:t>
      </w:r>
    </w:p>
    <w:p w14:paraId="1A14076B" w14:textId="77777777" w:rsidR="00EC1D36" w:rsidRDefault="00EC1D36" w:rsidP="008F6B5F">
      <w:pPr>
        <w:pStyle w:val="a4"/>
        <w:jc w:val="center"/>
        <w:rPr>
          <w:b/>
          <w:bCs/>
          <w:sz w:val="28"/>
          <w:szCs w:val="28"/>
        </w:rPr>
      </w:pPr>
    </w:p>
    <w:p w14:paraId="0D6D4567" w14:textId="77777777" w:rsidR="008F6B5F" w:rsidRDefault="008F6B5F" w:rsidP="008F6B5F">
      <w:pPr>
        <w:pStyle w:val="a4"/>
        <w:jc w:val="center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Вариант №2.</w:t>
      </w:r>
    </w:p>
    <w:p w14:paraId="340C365E" w14:textId="77777777" w:rsidR="004A1245" w:rsidRPr="0033770D" w:rsidRDefault="004A1245" w:rsidP="008F6B5F">
      <w:pPr>
        <w:pStyle w:val="a4"/>
        <w:jc w:val="center"/>
        <w:rPr>
          <w:b/>
          <w:bCs/>
          <w:sz w:val="28"/>
          <w:szCs w:val="28"/>
        </w:rPr>
      </w:pPr>
    </w:p>
    <w:p w14:paraId="538E859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1.Для чего создана РСЧС</w:t>
      </w:r>
      <w:r w:rsidRPr="0033770D">
        <w:rPr>
          <w:sz w:val="28"/>
          <w:szCs w:val="28"/>
        </w:rPr>
        <w:t>:</w:t>
      </w:r>
    </w:p>
    <w:p w14:paraId="1DA8031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1)создана на случай возникновения массовых беспорядков;</w:t>
      </w:r>
    </w:p>
    <w:p w14:paraId="518A7DC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2)создана для проведения мероприятий по предупреждению Ч.С.;</w:t>
      </w:r>
    </w:p>
    <w:p w14:paraId="490792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3)создана для снижения возможного размера ущерба;</w:t>
      </w:r>
    </w:p>
    <w:p w14:paraId="4298CBE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4)создана для максимально возможного снижения потерь в случае возникновения Ч.С.</w:t>
      </w:r>
    </w:p>
    <w:p w14:paraId="7AD3EEB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2.Кто возглавляет комиссию по чрезвычайным ситуациям в Колледже</w:t>
      </w:r>
      <w:r w:rsidRPr="0033770D">
        <w:rPr>
          <w:sz w:val="28"/>
          <w:szCs w:val="28"/>
        </w:rPr>
        <w:t>:</w:t>
      </w:r>
    </w:p>
    <w:p w14:paraId="2F7964A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1)директор;</w:t>
      </w:r>
    </w:p>
    <w:p w14:paraId="5F173E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2)заведующий хозяйством;</w:t>
      </w:r>
    </w:p>
    <w:p w14:paraId="19D2DF0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3)преподаватель курса «Безопасность жизнедеятельности»;</w:t>
      </w:r>
    </w:p>
    <w:p w14:paraId="49C3D5D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4)преподаватель физической культуры.</w:t>
      </w:r>
    </w:p>
    <w:p w14:paraId="78F00E1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3.Что такое Гражданская оборона</w:t>
      </w:r>
      <w:r w:rsidRPr="0033770D">
        <w:rPr>
          <w:sz w:val="28"/>
          <w:szCs w:val="28"/>
        </w:rPr>
        <w:t>:</w:t>
      </w:r>
    </w:p>
    <w:p w14:paraId="2C5A93C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1)оборона от терроризма, бандитизма силами мирных граждан;</w:t>
      </w:r>
    </w:p>
    <w:p w14:paraId="29E31A8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2)система мероприятий, направленных на сохранение природных ресурсов;</w:t>
      </w:r>
    </w:p>
    <w:p w14:paraId="087D3E2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3)система оборонных заказов, которые выполняются на предприятиях;</w:t>
      </w:r>
    </w:p>
    <w:p w14:paraId="47C53B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4)система оборонных, инженерно-технических, организационных мероприятий, осуществляемых в. целях защиты гражданского населения и объектов народного хозяйства</w:t>
      </w:r>
    </w:p>
    <w:p w14:paraId="7482AA7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4.Территория, подвергшаяся непосредственному воздействию поражающих факторов ядерного взрыва</w:t>
      </w:r>
      <w:r w:rsidRPr="0033770D">
        <w:rPr>
          <w:sz w:val="28"/>
          <w:szCs w:val="28"/>
        </w:rPr>
        <w:t>:</w:t>
      </w:r>
    </w:p>
    <w:p w14:paraId="53D33921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1)очаг ядерного поражения; </w:t>
      </w:r>
    </w:p>
    <w:p w14:paraId="694377FC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зона заражения; </w:t>
      </w:r>
    </w:p>
    <w:p w14:paraId="5C5EE5F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опасная территория.</w:t>
      </w:r>
    </w:p>
    <w:p w14:paraId="3FA8683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 xml:space="preserve">5.Временно выводящие из строя </w:t>
      </w:r>
      <w:r w:rsidR="00A640F8">
        <w:rPr>
          <w:b/>
          <w:sz w:val="28"/>
          <w:szCs w:val="28"/>
        </w:rPr>
        <w:t>отравляющие вещества</w:t>
      </w:r>
      <w:r w:rsidRPr="0033770D">
        <w:rPr>
          <w:b/>
          <w:sz w:val="28"/>
          <w:szCs w:val="28"/>
        </w:rPr>
        <w:t xml:space="preserve"> вызывающие галлюцинации, различные аномалии</w:t>
      </w:r>
      <w:r w:rsidRPr="0033770D">
        <w:rPr>
          <w:sz w:val="28"/>
          <w:szCs w:val="28"/>
        </w:rPr>
        <w:t>:</w:t>
      </w:r>
    </w:p>
    <w:p w14:paraId="3AB367D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1)психохимические;</w:t>
      </w:r>
    </w:p>
    <w:p w14:paraId="0FA2823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2)кожно-нарывные;</w:t>
      </w:r>
    </w:p>
    <w:p w14:paraId="686B124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3)нервно паралитические;</w:t>
      </w:r>
    </w:p>
    <w:p w14:paraId="6EAA4AB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4)раздражающие.</w:t>
      </w:r>
    </w:p>
    <w:p w14:paraId="160175E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6. Дезинфекция — это</w:t>
      </w:r>
      <w:r w:rsidRPr="0033770D">
        <w:rPr>
          <w:sz w:val="28"/>
          <w:szCs w:val="28"/>
        </w:rPr>
        <w:t>:</w:t>
      </w:r>
    </w:p>
    <w:p w14:paraId="5113BDC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1)удаление радиоактивных веществ;</w:t>
      </w:r>
    </w:p>
    <w:p w14:paraId="7D639B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2)удаление сильнодействующих ядовитых и отравляющих веществ;</w:t>
      </w:r>
    </w:p>
    <w:p w14:paraId="715E2A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 xml:space="preserve">3)удаление бактериальных средств. </w:t>
      </w:r>
    </w:p>
    <w:p w14:paraId="449E9309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7. На какие группы делятся индивидуальные средства защиты по предназначению:</w:t>
      </w:r>
    </w:p>
    <w:p w14:paraId="127B8F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1)фильтрующие;</w:t>
      </w:r>
    </w:p>
    <w:p w14:paraId="294747B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2)СИЗ кожи;</w:t>
      </w:r>
    </w:p>
    <w:p w14:paraId="2E9623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3)изолирующие;</w:t>
      </w:r>
    </w:p>
    <w:p w14:paraId="50EDE22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4)СИЗ органов дыхания.</w:t>
      </w:r>
    </w:p>
    <w:p w14:paraId="510A4AA3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8.Укажите СИЗ кожи:</w:t>
      </w:r>
    </w:p>
    <w:p w14:paraId="12DE1FD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1)ГП-7;</w:t>
      </w:r>
    </w:p>
    <w:p w14:paraId="6E783FA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2)АИ-2;</w:t>
      </w:r>
    </w:p>
    <w:p w14:paraId="162F3E5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3)ЗФО;</w:t>
      </w:r>
    </w:p>
    <w:p w14:paraId="2D76701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4)ОЗК</w:t>
      </w:r>
    </w:p>
    <w:p w14:paraId="33B6BA7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9.В каких положениях носится противогаз</w:t>
      </w:r>
      <w:r w:rsidRPr="0033770D">
        <w:rPr>
          <w:sz w:val="28"/>
          <w:szCs w:val="28"/>
        </w:rPr>
        <w:t>:</w:t>
      </w:r>
    </w:p>
    <w:p w14:paraId="041CED4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1)походное;</w:t>
      </w:r>
    </w:p>
    <w:p w14:paraId="64C6B80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2)стартовое;</w:t>
      </w:r>
    </w:p>
    <w:p w14:paraId="368E76C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рабочее;</w:t>
      </w:r>
    </w:p>
    <w:p w14:paraId="126E82E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боевое.</w:t>
      </w:r>
    </w:p>
    <w:p w14:paraId="34A0F2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10.К простейшим средствам защиты кожи ног и рук относятся</w:t>
      </w:r>
      <w:r w:rsidRPr="0033770D">
        <w:rPr>
          <w:sz w:val="28"/>
          <w:szCs w:val="28"/>
        </w:rPr>
        <w:t>:</w:t>
      </w:r>
    </w:p>
    <w:p w14:paraId="1D7E01A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1)комплект, изолирующий химический;</w:t>
      </w:r>
    </w:p>
    <w:p w14:paraId="0612E5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2)общевойсковой защитный комплект;</w:t>
      </w:r>
    </w:p>
    <w:p w14:paraId="1E0C532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3)резиновые сапоги, боты, галоши;</w:t>
      </w:r>
    </w:p>
    <w:p w14:paraId="59DFAC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4)плащи и накидки из прорезиненной ткани.</w:t>
      </w:r>
    </w:p>
    <w:p w14:paraId="74DC46F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11.Какие части тела и от чего защищает противогаз</w:t>
      </w:r>
      <w:r w:rsidRPr="0033770D">
        <w:rPr>
          <w:sz w:val="28"/>
          <w:szCs w:val="28"/>
        </w:rPr>
        <w:t>:</w:t>
      </w:r>
    </w:p>
    <w:p w14:paraId="419B095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1)защищает голову от механических повреждений;</w:t>
      </w:r>
    </w:p>
    <w:p w14:paraId="73C1E41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2)защищает голову от воздействия низких и высоких температур;  </w:t>
      </w:r>
    </w:p>
    <w:p w14:paraId="7058E50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3)защищает органы дыхания, глаза и лицо от радиации, отравляющих веществ и бактериологических.средств;</w:t>
      </w:r>
    </w:p>
    <w:p w14:paraId="1D573C4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защищает органы дыхания от воздушно-капельной инфекции.</w:t>
      </w:r>
    </w:p>
    <w:p w14:paraId="36AF1CB9" w14:textId="77777777" w:rsidR="008F6B5F" w:rsidRPr="0033770D" w:rsidRDefault="00A640F8" w:rsidP="008F6B5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="008F6B5F" w:rsidRPr="0033770D">
        <w:rPr>
          <w:b/>
          <w:sz w:val="28"/>
          <w:szCs w:val="28"/>
        </w:rPr>
        <w:t xml:space="preserve"> Для чего служит шлем-маска противогаза:</w:t>
      </w:r>
    </w:p>
    <w:p w14:paraId="76EDA4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1)служит относительной защитой от шумов;</w:t>
      </w:r>
    </w:p>
    <w:p w14:paraId="15DBCE2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2)служит защитой от проникающей радиации;</w:t>
      </w:r>
    </w:p>
    <w:p w14:paraId="2C810D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3)служит для подведения очищенного воздуха к органам дыхания;</w:t>
      </w:r>
    </w:p>
    <w:p w14:paraId="6DF0DFF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4)служит для защиты лица и глаз от радиоактивных, отравляющих веществ и бактериологических.средств;</w:t>
      </w:r>
    </w:p>
    <w:p w14:paraId="4CCBE99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 xml:space="preserve"> 13.Укажите средство индивидуальной защиты для грудных детей:</w:t>
      </w:r>
    </w:p>
    <w:p w14:paraId="45CDBD0B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1)КЗД-6;</w:t>
      </w:r>
    </w:p>
    <w:p w14:paraId="00DA31C1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Р-2;</w:t>
      </w:r>
    </w:p>
    <w:p w14:paraId="4DB37C06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ГП-5;</w:t>
      </w:r>
    </w:p>
    <w:p w14:paraId="79A9D3E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АИ-2.</w:t>
      </w:r>
    </w:p>
    <w:p w14:paraId="03328B6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14.На чем основан принцип действия противогаза</w:t>
      </w:r>
      <w:r w:rsidRPr="0033770D">
        <w:rPr>
          <w:sz w:val="28"/>
          <w:szCs w:val="28"/>
        </w:rPr>
        <w:t>:</w:t>
      </w:r>
    </w:p>
    <w:p w14:paraId="4519A8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1)на принципе замены воздуха;</w:t>
      </w:r>
    </w:p>
    <w:p w14:paraId="04634E4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2)на очищении выдыхаемого человеком воздуха от вредных примесей;</w:t>
      </w:r>
    </w:p>
    <w:p w14:paraId="70BE3D8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3)на очищении вдыхаемого человеком воздуха от вредных примесей;</w:t>
      </w:r>
    </w:p>
    <w:p w14:paraId="4D4C229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4)на переменной работе защитного фильтра.</w:t>
      </w:r>
    </w:p>
    <w:p w14:paraId="7CD6CE24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15.От чего спасают человека противопыльные тканевые маски и ватно-марлевые повязки:</w:t>
      </w:r>
    </w:p>
    <w:p w14:paraId="57AF47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1)защищают органы дыхания от избытка озона;</w:t>
      </w:r>
    </w:p>
    <w:p w14:paraId="7A5695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2)защищают органы дыхания от отравляющих веществ;</w:t>
      </w:r>
    </w:p>
    <w:p w14:paraId="66C16C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3)защищают органы дыхания от радиоактивных веществ;</w:t>
      </w:r>
    </w:p>
    <w:p w14:paraId="256588F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4)защищают органы дыхания от бактериальных средств.</w:t>
      </w:r>
    </w:p>
    <w:p w14:paraId="43452D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16.Из какого материала изготавливаются изолирующие средства защиты кожи</w:t>
      </w:r>
      <w:r w:rsidRPr="0033770D">
        <w:rPr>
          <w:sz w:val="28"/>
          <w:szCs w:val="28"/>
        </w:rPr>
        <w:t>:</w:t>
      </w:r>
    </w:p>
    <w:p w14:paraId="4FF9D2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1)из высококачественной шерсти;</w:t>
      </w:r>
    </w:p>
    <w:p w14:paraId="3E1DD1A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2)из водонепроницаемых материалов;</w:t>
      </w:r>
    </w:p>
    <w:p w14:paraId="19018BD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3)из воздухонепроницаемых материалов;</w:t>
      </w:r>
    </w:p>
    <w:p w14:paraId="6B5DFD6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4)из специальной эластичной и морозостойкой прорезиненной ткани.</w:t>
      </w:r>
    </w:p>
    <w:p w14:paraId="0FCF843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17.Какие известны способы защиты населения при угрозе чрезвычайных ситуаций</w:t>
      </w:r>
      <w:r w:rsidRPr="0033770D">
        <w:rPr>
          <w:sz w:val="28"/>
          <w:szCs w:val="28"/>
        </w:rPr>
        <w:t>:</w:t>
      </w:r>
    </w:p>
    <w:p w14:paraId="271092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1)использование населением новейших достижений медицины;</w:t>
      </w:r>
    </w:p>
    <w:p w14:paraId="41C720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2)использование населением средств индивидуальной защиты;</w:t>
      </w:r>
    </w:p>
    <w:p w14:paraId="0F47EE9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3)применение коллективных средств защиты;</w:t>
      </w:r>
    </w:p>
    <w:p w14:paraId="5599927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4)эвакуация населения.</w:t>
      </w:r>
    </w:p>
    <w:p w14:paraId="7F94B71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18.Оружие, основанное на болезнетворных свойствах микроорганизмов</w:t>
      </w:r>
      <w:r w:rsidRPr="0033770D">
        <w:rPr>
          <w:sz w:val="28"/>
          <w:szCs w:val="28"/>
        </w:rPr>
        <w:t>:</w:t>
      </w:r>
    </w:p>
    <w:p w14:paraId="0741FC9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1)биологическое;</w:t>
      </w:r>
    </w:p>
    <w:p w14:paraId="098364D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2)массовое;</w:t>
      </w:r>
    </w:p>
    <w:p w14:paraId="10C0C3A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3)ядерное;</w:t>
      </w:r>
    </w:p>
    <w:p w14:paraId="4E1FC4C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4)зажигательное.</w:t>
      </w:r>
    </w:p>
    <w:p w14:paraId="33CDB71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19.Что заложено в основу поражающего действия бактериологического оружия</w:t>
      </w:r>
      <w:r w:rsidRPr="0033770D">
        <w:rPr>
          <w:sz w:val="28"/>
          <w:szCs w:val="28"/>
        </w:rPr>
        <w:t>:</w:t>
      </w:r>
    </w:p>
    <w:p w14:paraId="75F636F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1)водоросли;</w:t>
      </w:r>
    </w:p>
    <w:p w14:paraId="01A859E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2)бактерии;</w:t>
      </w:r>
    </w:p>
    <w:p w14:paraId="328D02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3)вирусы;</w:t>
      </w:r>
    </w:p>
    <w:p w14:paraId="66985D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20.Какая страна первой применила оружие массового поражения</w:t>
      </w:r>
      <w:r w:rsidRPr="0033770D">
        <w:rPr>
          <w:sz w:val="28"/>
          <w:szCs w:val="28"/>
        </w:rPr>
        <w:t>:</w:t>
      </w:r>
    </w:p>
    <w:p w14:paraId="7E551E57" w14:textId="77777777" w:rsidR="006354A7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1) СССР; </w:t>
      </w:r>
    </w:p>
    <w:p w14:paraId="2279E34C" w14:textId="77777777" w:rsidR="006354A7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США; </w:t>
      </w:r>
    </w:p>
    <w:p w14:paraId="39119F7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Япония</w:t>
      </w:r>
    </w:p>
    <w:p w14:paraId="741F95A8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21.Для чего предназначены Вооруженные Силы Российской Федерации:</w:t>
      </w:r>
    </w:p>
    <w:p w14:paraId="7ABD50C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выполнения задач в соответствии с международными обязательствами;</w:t>
      </w:r>
    </w:p>
    <w:p w14:paraId="4BD0E12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участия в международных конфликтах;</w:t>
      </w:r>
    </w:p>
    <w:p w14:paraId="275A363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3)для отражения агрессии и нанесения поражения агрессору;</w:t>
      </w:r>
    </w:p>
    <w:p w14:paraId="4ADE936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4)для нападения на предполагаемого агрессора.</w:t>
      </w:r>
    </w:p>
    <w:p w14:paraId="57CAA65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22.Какие виды войск входят в состав Вооруженных Сил Российской Федерации:</w:t>
      </w:r>
    </w:p>
    <w:p w14:paraId="145B7CF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1)Ракетные войска стратегического назначения;</w:t>
      </w:r>
    </w:p>
    <w:p w14:paraId="14D50BA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2)Сухопутно-оползневые войска;  </w:t>
      </w:r>
    </w:p>
    <w:p w14:paraId="4C2C16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3)Военно-Воздушные Силы;</w:t>
      </w:r>
    </w:p>
    <w:p w14:paraId="52728A5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4)Самоходные войска.  </w:t>
      </w:r>
    </w:p>
    <w:p w14:paraId="0F32E2D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23.Для чего предназначены Ракетные войска стратегического назначения:</w:t>
      </w:r>
    </w:p>
    <w:p w14:paraId="2E35D9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1)войска временной боевой готовности;</w:t>
      </w:r>
    </w:p>
    <w:p w14:paraId="62F6484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2)предназначены для решения задач ядерного сдерживания нападения извне;</w:t>
      </w:r>
    </w:p>
    <w:p w14:paraId="1D402E0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3)войска постоянной боевой готовности;</w:t>
      </w:r>
    </w:p>
    <w:p w14:paraId="42319E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4)предназначены для внезапного нападения на страны, угрожающие России.</w:t>
      </w:r>
    </w:p>
    <w:p w14:paraId="048D0414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24.Общее руководство ВС РФ осуществляет:</w:t>
      </w:r>
    </w:p>
    <w:p w14:paraId="30E238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1)Верховный Главнокомандующий;</w:t>
      </w:r>
    </w:p>
    <w:p w14:paraId="71A9D98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2)министр обороны;</w:t>
      </w:r>
    </w:p>
    <w:p w14:paraId="1C0AED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3)секретарь Совета безопасности; </w:t>
      </w:r>
    </w:p>
    <w:p w14:paraId="6A4DEE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4)заместитель президента по вопросам безопасности;</w:t>
      </w:r>
    </w:p>
    <w:p w14:paraId="4ABCE17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25.Главнокомандующие видами ВС непосредственно подчиняются:</w:t>
      </w:r>
    </w:p>
    <w:p w14:paraId="4B232B2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1)Верховному Главнокомандующему;</w:t>
      </w:r>
    </w:p>
    <w:p w14:paraId="1F3AB66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2)секретарю Совета безопасности; </w:t>
      </w:r>
    </w:p>
    <w:p w14:paraId="2A7576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3)министру обороны;</w:t>
      </w:r>
    </w:p>
    <w:p w14:paraId="77444D0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4)Начальнику Генерального штаба.</w:t>
      </w:r>
    </w:p>
    <w:p w14:paraId="124B0E5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26.Как организационно делятся Вооруженные Силы Российской Федерации:</w:t>
      </w:r>
    </w:p>
    <w:p w14:paraId="6471AD2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1)на виды и рода войск;</w:t>
      </w:r>
    </w:p>
    <w:p w14:paraId="780D1FB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2)состоят из органов местного управления;</w:t>
      </w:r>
    </w:p>
    <w:p w14:paraId="2A877CB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3)состоят из органов муниципального управления;</w:t>
      </w:r>
    </w:p>
    <w:p w14:paraId="2AC73C7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4)состоят из воинских формирований (объединений, соединений, частей) </w:t>
      </w:r>
    </w:p>
    <w:p w14:paraId="38684501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27.Что понимается под словами оборона государства:</w:t>
      </w:r>
    </w:p>
    <w:p w14:paraId="132BF6A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1)система мер по обеспечению правопорядка в государстве;</w:t>
      </w:r>
    </w:p>
    <w:p w14:paraId="18A337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2)система политических, экономических, военных, социальных мер пообеспечению готовности государства к защите от нападения;</w:t>
      </w:r>
    </w:p>
    <w:p w14:paraId="488F056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3)оборона, которая является элементом безопасности;</w:t>
      </w:r>
    </w:p>
    <w:p w14:paraId="31CF49D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4)оборона, которая является одной из важнейших функций государства.</w:t>
      </w:r>
    </w:p>
    <w:p w14:paraId="7850758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28.Где находится Боевое знамя воинской части во время ведения боевых действий:</w:t>
      </w:r>
    </w:p>
    <w:p w14:paraId="41B98D4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 специальном хранилище;</w:t>
      </w:r>
    </w:p>
    <w:p w14:paraId="066D3FA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 воина, которому не страшно хранить Боевое Знамя;</w:t>
      </w:r>
    </w:p>
    <w:p w14:paraId="282F83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3)на поле боя;</w:t>
      </w:r>
    </w:p>
    <w:p w14:paraId="41E3B1B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 районе боевых действий.</w:t>
      </w:r>
    </w:p>
    <w:p w14:paraId="5724DAC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29.Какие ордена вручают за мужество матросам:</w:t>
      </w:r>
    </w:p>
    <w:p w14:paraId="3BE9A0F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1)орден Нахимова;</w:t>
      </w:r>
    </w:p>
    <w:p w14:paraId="0CD1F98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2)орден Суворова;</w:t>
      </w:r>
    </w:p>
    <w:p w14:paraId="6E5F88C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3)орден Кутузова;</w:t>
      </w:r>
    </w:p>
    <w:p w14:paraId="620F7CC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4)орден Ушакова. </w:t>
      </w:r>
    </w:p>
    <w:p w14:paraId="0733D95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30.Что представляет собой Боевое знамя:</w:t>
      </w:r>
    </w:p>
    <w:p w14:paraId="6B264ED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1)символ отличных показателей в боевой подготовке;</w:t>
      </w:r>
    </w:p>
    <w:p w14:paraId="37AADB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2)реликвия, используемая в качестве обмена с другими коллекционерами;</w:t>
      </w:r>
    </w:p>
    <w:p w14:paraId="30B4B30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3)филателистический знак;</w:t>
      </w:r>
    </w:p>
    <w:p w14:paraId="1F448CA7" w14:textId="77777777" w:rsidR="006354A7" w:rsidRPr="00445116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4)воинский знак, объединяющий воинскую часть. </w:t>
      </w:r>
    </w:p>
    <w:p w14:paraId="23D4A13C" w14:textId="77777777" w:rsidR="00445116" w:rsidRDefault="00445116" w:rsidP="004A12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2F3A47F9" w14:textId="77777777" w:rsidR="004A1245" w:rsidRPr="007C7204" w:rsidRDefault="004A1245" w:rsidP="004A12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C7204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 w:rsidR="00F0700B">
        <w:rPr>
          <w:rFonts w:ascii="Times New Roman" w:hAnsi="Times New Roman" w:cs="Times New Roman"/>
          <w:sz w:val="28"/>
          <w:szCs w:val="28"/>
        </w:rPr>
        <w:t>Емельянов В. В</w:t>
      </w:r>
      <w:r w:rsidR="003B4554">
        <w:rPr>
          <w:rFonts w:ascii="Times New Roman" w:hAnsi="Times New Roman" w:cs="Times New Roman"/>
          <w:sz w:val="28"/>
          <w:szCs w:val="28"/>
        </w:rPr>
        <w:t>.</w:t>
      </w:r>
    </w:p>
    <w:p w14:paraId="69E7F8BE" w14:textId="77777777" w:rsidR="00FA4C07" w:rsidRDefault="00FA4C07" w:rsidP="008F6B5F">
      <w:pPr>
        <w:pStyle w:val="a4"/>
        <w:jc w:val="center"/>
        <w:rPr>
          <w:b/>
          <w:sz w:val="28"/>
          <w:szCs w:val="28"/>
        </w:rPr>
      </w:pPr>
    </w:p>
    <w:p w14:paraId="033E7056" w14:textId="77777777" w:rsidR="008F6B5F" w:rsidRPr="0033770D" w:rsidRDefault="008F6B5F" w:rsidP="008F6B5F">
      <w:pPr>
        <w:pStyle w:val="a4"/>
        <w:jc w:val="center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Ключи к заданиям</w:t>
      </w:r>
    </w:p>
    <w:p w14:paraId="0D684885" w14:textId="77777777" w:rsidR="008F6B5F" w:rsidRPr="003B520C" w:rsidRDefault="008F6B5F" w:rsidP="008F6B5F">
      <w:pPr>
        <w:pStyle w:val="a4"/>
        <w:rPr>
          <w:sz w:val="28"/>
          <w:szCs w:val="28"/>
        </w:rPr>
      </w:pPr>
    </w:p>
    <w:p w14:paraId="74B2CF69" w14:textId="77777777" w:rsidR="008F6B5F" w:rsidRPr="003B520C" w:rsidRDefault="008F6B5F" w:rsidP="008F6B5F">
      <w:pPr>
        <w:pStyle w:val="a4"/>
        <w:rPr>
          <w:sz w:val="28"/>
          <w:szCs w:val="28"/>
        </w:rPr>
      </w:pPr>
    </w:p>
    <w:tbl>
      <w:tblPr>
        <w:tblpPr w:leftFromText="180" w:rightFromText="180" w:vertAnchor="text" w:horzAnchor="page" w:tblpX="1573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418"/>
        <w:gridCol w:w="1418"/>
      </w:tblGrid>
      <w:tr w:rsidR="008F6B5F" w:rsidRPr="0033770D" w14:paraId="61FF015A" w14:textId="77777777" w:rsidTr="00FA4C07">
        <w:tc>
          <w:tcPr>
            <w:tcW w:w="817" w:type="dxa"/>
          </w:tcPr>
          <w:p w14:paraId="0ACBEFB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14:paraId="4CB85A5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 вариант</w:t>
            </w:r>
          </w:p>
        </w:tc>
        <w:tc>
          <w:tcPr>
            <w:tcW w:w="1418" w:type="dxa"/>
          </w:tcPr>
          <w:p w14:paraId="576F403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 вариант</w:t>
            </w:r>
          </w:p>
        </w:tc>
      </w:tr>
      <w:tr w:rsidR="008F6B5F" w:rsidRPr="0033770D" w14:paraId="1055A753" w14:textId="77777777" w:rsidTr="00FA4C07">
        <w:tc>
          <w:tcPr>
            <w:tcW w:w="817" w:type="dxa"/>
          </w:tcPr>
          <w:p w14:paraId="0EE3BA3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16B34E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  <w:tc>
          <w:tcPr>
            <w:tcW w:w="1418" w:type="dxa"/>
          </w:tcPr>
          <w:p w14:paraId="18DA78B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24F84CCD" w14:textId="77777777" w:rsidTr="00FA4C07">
        <w:tc>
          <w:tcPr>
            <w:tcW w:w="817" w:type="dxa"/>
          </w:tcPr>
          <w:p w14:paraId="4100E06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9AD098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5E52AE5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05C7E68B" w14:textId="77777777" w:rsidTr="00FA4C07">
        <w:tc>
          <w:tcPr>
            <w:tcW w:w="817" w:type="dxa"/>
          </w:tcPr>
          <w:p w14:paraId="64A7299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BF36CE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  <w:tc>
          <w:tcPr>
            <w:tcW w:w="1418" w:type="dxa"/>
          </w:tcPr>
          <w:p w14:paraId="44A4EA9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3F57CA8D" w14:textId="77777777" w:rsidTr="00FA4C07">
        <w:tc>
          <w:tcPr>
            <w:tcW w:w="817" w:type="dxa"/>
          </w:tcPr>
          <w:p w14:paraId="60E40D8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7E6F1B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1;3;4</w:t>
            </w:r>
          </w:p>
        </w:tc>
        <w:tc>
          <w:tcPr>
            <w:tcW w:w="1418" w:type="dxa"/>
          </w:tcPr>
          <w:p w14:paraId="61D4E4B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</w:t>
            </w:r>
          </w:p>
        </w:tc>
      </w:tr>
      <w:tr w:rsidR="008F6B5F" w:rsidRPr="0033770D" w14:paraId="6B027D85" w14:textId="77777777" w:rsidTr="00FA4C07">
        <w:tc>
          <w:tcPr>
            <w:tcW w:w="817" w:type="dxa"/>
          </w:tcPr>
          <w:p w14:paraId="26025D4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43C1A01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7627AC1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1D9B80BC" w14:textId="77777777" w:rsidTr="00FA4C07">
        <w:tc>
          <w:tcPr>
            <w:tcW w:w="817" w:type="dxa"/>
          </w:tcPr>
          <w:p w14:paraId="59963EF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3F9857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4682A90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040B264E" w14:textId="77777777" w:rsidTr="00FA4C07">
        <w:tc>
          <w:tcPr>
            <w:tcW w:w="817" w:type="dxa"/>
          </w:tcPr>
          <w:p w14:paraId="71A6643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75E98F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231F54F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</w:tr>
      <w:tr w:rsidR="008F6B5F" w:rsidRPr="0033770D" w14:paraId="32274005" w14:textId="77777777" w:rsidTr="00FA4C07">
        <w:tc>
          <w:tcPr>
            <w:tcW w:w="817" w:type="dxa"/>
          </w:tcPr>
          <w:p w14:paraId="3AC9360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5429C2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  <w:tc>
          <w:tcPr>
            <w:tcW w:w="1418" w:type="dxa"/>
          </w:tcPr>
          <w:p w14:paraId="612A631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663E4729" w14:textId="77777777" w:rsidTr="00FA4C07">
        <w:tc>
          <w:tcPr>
            <w:tcW w:w="817" w:type="dxa"/>
          </w:tcPr>
          <w:p w14:paraId="26CFC62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0BF2755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6F8BEE3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2D41FFFF" w14:textId="77777777" w:rsidTr="00FA4C07">
        <w:tc>
          <w:tcPr>
            <w:tcW w:w="817" w:type="dxa"/>
          </w:tcPr>
          <w:p w14:paraId="7E3CDCE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14:paraId="7FF3E1D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  <w:tc>
          <w:tcPr>
            <w:tcW w:w="1418" w:type="dxa"/>
          </w:tcPr>
          <w:p w14:paraId="4A2CA1A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18480754" w14:textId="77777777" w:rsidTr="00FA4C07">
        <w:tc>
          <w:tcPr>
            <w:tcW w:w="817" w:type="dxa"/>
          </w:tcPr>
          <w:p w14:paraId="5806B74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14:paraId="14B2BA6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7A5A21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5EFEFF7E" w14:textId="77777777" w:rsidTr="00FA4C07">
        <w:tc>
          <w:tcPr>
            <w:tcW w:w="817" w:type="dxa"/>
          </w:tcPr>
          <w:p w14:paraId="1E4DD31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14:paraId="2AA9092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1;2;3</w:t>
            </w:r>
          </w:p>
        </w:tc>
        <w:tc>
          <w:tcPr>
            <w:tcW w:w="1418" w:type="dxa"/>
          </w:tcPr>
          <w:p w14:paraId="31D1F70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33880509" w14:textId="77777777" w:rsidTr="00FA4C07">
        <w:tc>
          <w:tcPr>
            <w:tcW w:w="817" w:type="dxa"/>
          </w:tcPr>
          <w:p w14:paraId="779C5BD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14:paraId="447C237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96A714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4D98A809" w14:textId="77777777" w:rsidTr="00FA4C07">
        <w:tc>
          <w:tcPr>
            <w:tcW w:w="817" w:type="dxa"/>
          </w:tcPr>
          <w:p w14:paraId="0436011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14:paraId="26D57D0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  <w:tc>
          <w:tcPr>
            <w:tcW w:w="1418" w:type="dxa"/>
          </w:tcPr>
          <w:p w14:paraId="6729E73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2D35E285" w14:textId="77777777" w:rsidTr="00FA4C07">
        <w:tc>
          <w:tcPr>
            <w:tcW w:w="817" w:type="dxa"/>
          </w:tcPr>
          <w:p w14:paraId="747346C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14:paraId="056FDEA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  <w:tc>
          <w:tcPr>
            <w:tcW w:w="1418" w:type="dxa"/>
          </w:tcPr>
          <w:p w14:paraId="2FBE28F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4EFB9085" w14:textId="77777777" w:rsidTr="00FA4C07">
        <w:tc>
          <w:tcPr>
            <w:tcW w:w="817" w:type="dxa"/>
          </w:tcPr>
          <w:p w14:paraId="073FE5E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14:paraId="3963A3B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</w:t>
            </w:r>
          </w:p>
        </w:tc>
        <w:tc>
          <w:tcPr>
            <w:tcW w:w="1418" w:type="dxa"/>
          </w:tcPr>
          <w:p w14:paraId="3E8D54D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4E07D8D8" w14:textId="77777777" w:rsidTr="00FA4C07">
        <w:tc>
          <w:tcPr>
            <w:tcW w:w="817" w:type="dxa"/>
          </w:tcPr>
          <w:p w14:paraId="23E419C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14:paraId="00BEC55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31A625E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0FD8A912" w14:textId="77777777" w:rsidTr="00FA4C07">
        <w:tc>
          <w:tcPr>
            <w:tcW w:w="817" w:type="dxa"/>
          </w:tcPr>
          <w:p w14:paraId="1E16ACF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14:paraId="66F6AE2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08455B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1205D5E3" w14:textId="77777777" w:rsidTr="00FA4C07">
        <w:tc>
          <w:tcPr>
            <w:tcW w:w="817" w:type="dxa"/>
          </w:tcPr>
          <w:p w14:paraId="05DAC06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14:paraId="3412FC7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76D2A8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</w:tr>
      <w:tr w:rsidR="008F6B5F" w:rsidRPr="0033770D" w14:paraId="5CD725A7" w14:textId="77777777" w:rsidTr="00FA4C07">
        <w:tc>
          <w:tcPr>
            <w:tcW w:w="817" w:type="dxa"/>
          </w:tcPr>
          <w:p w14:paraId="04EB329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14:paraId="4DFFBA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1;2;4</w:t>
            </w:r>
          </w:p>
        </w:tc>
        <w:tc>
          <w:tcPr>
            <w:tcW w:w="1418" w:type="dxa"/>
          </w:tcPr>
          <w:p w14:paraId="66B585B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</w:tr>
      <w:tr w:rsidR="008F6B5F" w:rsidRPr="0033770D" w14:paraId="265C9BF4" w14:textId="77777777" w:rsidTr="00FA4C07">
        <w:tc>
          <w:tcPr>
            <w:tcW w:w="817" w:type="dxa"/>
          </w:tcPr>
          <w:p w14:paraId="44CC5AA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14:paraId="6EBE6A1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9F9FC9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</w:tr>
      <w:tr w:rsidR="008F6B5F" w:rsidRPr="0033770D" w14:paraId="6AF33B0E" w14:textId="77777777" w:rsidTr="00FA4C07">
        <w:tc>
          <w:tcPr>
            <w:tcW w:w="817" w:type="dxa"/>
          </w:tcPr>
          <w:p w14:paraId="49D7AAB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14:paraId="71BD2ED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01BA80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</w:tr>
      <w:tr w:rsidR="008F6B5F" w:rsidRPr="0033770D" w14:paraId="5506ADF8" w14:textId="77777777" w:rsidTr="00FA4C07">
        <w:tc>
          <w:tcPr>
            <w:tcW w:w="817" w:type="dxa"/>
          </w:tcPr>
          <w:p w14:paraId="102D7D6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14:paraId="3C319A6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55FC8EF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</w:tr>
      <w:tr w:rsidR="008F6B5F" w:rsidRPr="0033770D" w14:paraId="4AD44F12" w14:textId="77777777" w:rsidTr="00FA4C07">
        <w:tc>
          <w:tcPr>
            <w:tcW w:w="817" w:type="dxa"/>
          </w:tcPr>
          <w:p w14:paraId="7C4CDB0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14:paraId="2B7CB1B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69BB205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76CA6DD6" w14:textId="77777777" w:rsidTr="00FA4C07">
        <w:tc>
          <w:tcPr>
            <w:tcW w:w="817" w:type="dxa"/>
          </w:tcPr>
          <w:p w14:paraId="4DEA387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14:paraId="2D85C9C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009BDF1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0C36477E" w14:textId="77777777" w:rsidTr="00FA4C07">
        <w:tc>
          <w:tcPr>
            <w:tcW w:w="817" w:type="dxa"/>
          </w:tcPr>
          <w:p w14:paraId="4EE4ADF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14:paraId="35F1DE0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1ADF867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5E763E1F" w14:textId="77777777" w:rsidTr="00FA4C07">
        <w:tc>
          <w:tcPr>
            <w:tcW w:w="817" w:type="dxa"/>
          </w:tcPr>
          <w:p w14:paraId="1961727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14:paraId="4A70C97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63EEE28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1B84D6D8" w14:textId="77777777" w:rsidTr="00FA4C07">
        <w:tc>
          <w:tcPr>
            <w:tcW w:w="817" w:type="dxa"/>
          </w:tcPr>
          <w:p w14:paraId="793A119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14:paraId="43C2928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A7BD41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29E5AF9B" w14:textId="77777777" w:rsidTr="00FA4C07">
        <w:tc>
          <w:tcPr>
            <w:tcW w:w="817" w:type="dxa"/>
          </w:tcPr>
          <w:p w14:paraId="5232D77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037FBBA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564ED8F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536C364F" w14:textId="77777777" w:rsidTr="00FA4C07">
        <w:tc>
          <w:tcPr>
            <w:tcW w:w="817" w:type="dxa"/>
          </w:tcPr>
          <w:p w14:paraId="6B8E922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578A52B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093067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</w:tr>
    </w:tbl>
    <w:p w14:paraId="796C5355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4BC5CD87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7E6A9260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597E6103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605C9EE8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5C491CEC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7BE76020" w14:textId="77777777" w:rsidR="008F6B5F" w:rsidRDefault="008F6B5F" w:rsidP="008F6B5F">
      <w:pPr>
        <w:jc w:val="both"/>
        <w:rPr>
          <w:sz w:val="28"/>
          <w:szCs w:val="28"/>
        </w:rPr>
      </w:pPr>
    </w:p>
    <w:p w14:paraId="765F9605" w14:textId="77777777" w:rsidR="00FA4C07" w:rsidRDefault="00FA4C07" w:rsidP="007C7204">
      <w:pPr>
        <w:spacing w:after="0"/>
        <w:rPr>
          <w:rFonts w:ascii="Times New Roman" w:hAnsi="Times New Roman" w:cs="Times New Roman"/>
        </w:rPr>
      </w:pPr>
    </w:p>
    <w:p w14:paraId="4C0B3B52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5EF9C38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3448EB9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C837C49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0B43FAB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9F57A5F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964641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B603DB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62D59C5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4D9B9C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3FB9C22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459C2A8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128D903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BE3022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2ED72A8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0F883187" w14:textId="77777777" w:rsidR="00FA4C07" w:rsidRDefault="00FA4C07" w:rsidP="00FA4C07">
      <w:pPr>
        <w:rPr>
          <w:rFonts w:ascii="Times New Roman" w:hAnsi="Times New Roman" w:cs="Times New Roman"/>
        </w:rPr>
      </w:pPr>
    </w:p>
    <w:p w14:paraId="76E0B466" w14:textId="77777777" w:rsidR="00FA4C07" w:rsidRDefault="00FA4C07" w:rsidP="00FA4C07">
      <w:pPr>
        <w:tabs>
          <w:tab w:val="left" w:pos="2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5759B47" w14:textId="77777777" w:rsidR="00FA4C07" w:rsidRDefault="00FA4C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D2ADC3" w14:textId="77777777" w:rsidR="006F536C" w:rsidRDefault="006F536C" w:rsidP="006F536C">
      <w:pPr>
        <w:spacing w:before="69"/>
        <w:ind w:left="6946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6F536C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Pr="006F536C">
        <w:rPr>
          <w:rFonts w:ascii="Times New Roman" w:hAnsi="Times New Roman" w:cs="Times New Roman"/>
          <w:b/>
          <w:sz w:val="28"/>
          <w:szCs w:val="28"/>
        </w:rPr>
        <w:t>2</w:t>
      </w:r>
    </w:p>
    <w:p w14:paraId="4C60E9CE" w14:textId="77777777" w:rsidR="00FA4C07" w:rsidRDefault="00FA4C07" w:rsidP="00FA4C07">
      <w:pPr>
        <w:spacing w:before="6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4C07">
        <w:rPr>
          <w:rFonts w:ascii="Times New Roman" w:hAnsi="Times New Roman" w:cs="Times New Roman"/>
          <w:b/>
          <w:caps/>
          <w:sz w:val="28"/>
          <w:szCs w:val="28"/>
        </w:rPr>
        <w:t>Промежуточная аттестация</w:t>
      </w:r>
    </w:p>
    <w:p w14:paraId="3CF6671E" w14:textId="77777777" w:rsidR="00FA4C07" w:rsidRPr="00FA4C07" w:rsidRDefault="00FA4C07" w:rsidP="00FA4C07">
      <w:pPr>
        <w:spacing w:before="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C07">
        <w:rPr>
          <w:rFonts w:ascii="Times New Roman" w:hAnsi="Times New Roman" w:cs="Times New Roman"/>
          <w:b/>
          <w:sz w:val="28"/>
          <w:szCs w:val="28"/>
        </w:rPr>
        <w:t>Примерные вопросы к дифференцированному зачету</w:t>
      </w:r>
    </w:p>
    <w:p w14:paraId="53DEB73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ситуациях криминогенного характера.</w:t>
      </w:r>
    </w:p>
    <w:p w14:paraId="2227F0E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условиях вынужденной автономии в природе.</w:t>
      </w:r>
    </w:p>
    <w:p w14:paraId="7152B18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условиях чрезвычайных ситуаций природного и техногенного характера.</w:t>
      </w:r>
    </w:p>
    <w:p w14:paraId="0C71646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Уголовная ответственность несовершеннолетних.</w:t>
      </w:r>
    </w:p>
    <w:p w14:paraId="7526A87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Законы и другие нормативно-правовые акты Российской Федерации по обеспечению безопасности.</w:t>
      </w:r>
    </w:p>
    <w:p w14:paraId="6719317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Гражданская оборона – основные понятия, определения и задачи.</w:t>
      </w:r>
    </w:p>
    <w:p w14:paraId="4C8BC5C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Современные средства поражения их поражающие факторы, мероприятия по защите населения. Ядерное оружие.</w:t>
      </w:r>
    </w:p>
    <w:p w14:paraId="293010F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Оповещение населения об опасностях, возникающих в ЧС мирного и военного времени.</w:t>
      </w:r>
    </w:p>
    <w:p w14:paraId="3407456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инженерной защиты населения от поражающих факторов ЧС мирного и военного времени.</w:t>
      </w:r>
    </w:p>
    <w:p w14:paraId="15FEFF7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Средства индивидуальной и коллективной защиты.</w:t>
      </w:r>
    </w:p>
    <w:p w14:paraId="729BAA7B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Мероприятия по защите населения при угрозе ЧС и применение современных средств поражения.</w:t>
      </w:r>
    </w:p>
    <w:p w14:paraId="58E8359B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гражданской обороны в ГАПОУ СПО.</w:t>
      </w:r>
    </w:p>
    <w:p w14:paraId="5F5D5E2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Родина и её национальная безопасность.</w:t>
      </w:r>
    </w:p>
    <w:p w14:paraId="1BF154F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История создания и развития Вооружённых Сил России.</w:t>
      </w:r>
    </w:p>
    <w:p w14:paraId="1455189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Состав Вооружённых Сил Российской Федерации.</w:t>
      </w:r>
    </w:p>
    <w:p w14:paraId="1F9D2DA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Боевое знамя воинской чести – символ воинской чести, доблести и славы.</w:t>
      </w:r>
    </w:p>
    <w:p w14:paraId="6BEE1100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Боевые традиции Вооружённых Сил Российской Федерации.</w:t>
      </w:r>
    </w:p>
    <w:p w14:paraId="270F0DF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Основные понятия о воинской обязанности.</w:t>
      </w:r>
    </w:p>
    <w:p w14:paraId="07974BA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воинского учёта и его предназначение.</w:t>
      </w:r>
    </w:p>
    <w:p w14:paraId="523DB20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Обязательная подготовка граждан к военной службе.</w:t>
      </w:r>
    </w:p>
    <w:p w14:paraId="23E3ECD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Добровольная подготовка граждан к военной службе.</w:t>
      </w:r>
    </w:p>
    <w:p w14:paraId="7A01F1A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Увольнение с военной службы и пребывание в запасе.</w:t>
      </w:r>
    </w:p>
    <w:p w14:paraId="37A1B0E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Правовые основы военной службы.</w:t>
      </w:r>
    </w:p>
    <w:p w14:paraId="510C37C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Общевоинские уставы Вооружённых Сил Российской Федерации – законы воинской жизни.</w:t>
      </w:r>
    </w:p>
    <w:p w14:paraId="5CC5A1E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Военная присяга-клятва воина на верность Родине-России.</w:t>
      </w:r>
    </w:p>
    <w:p w14:paraId="24E1842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Прохождение военной службы по призыву.</w:t>
      </w:r>
    </w:p>
    <w:p w14:paraId="7A98509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Прохождение военной службы по контракту.</w:t>
      </w:r>
    </w:p>
    <w:p w14:paraId="4059A5E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Права и ответственность военнослужащих.</w:t>
      </w:r>
    </w:p>
    <w:p w14:paraId="4A3F378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Альтернативная гражданская служба.</w:t>
      </w:r>
    </w:p>
    <w:p w14:paraId="7643473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 патриот, с честью и достоинством несущий звание защитника Отечества.</w:t>
      </w:r>
    </w:p>
    <w:p w14:paraId="0E0FA96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–специалист, в совершенстве владеющий оружием и военной техникой.</w:t>
      </w:r>
    </w:p>
    <w:p w14:paraId="09E3871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lastRenderedPageBreak/>
        <w:t>Требования воинской деятельности, предъявляемые к моральным и индивидуально-психологическим качествам гражданина.</w:t>
      </w:r>
    </w:p>
    <w:p w14:paraId="78C2B560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 подчинённый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14:paraId="60B5284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Как стать офицером Российской Армии.</w:t>
      </w:r>
    </w:p>
    <w:p w14:paraId="20D6DDC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Международная (миротворческая) деятельность Вооружённых Сил Российской Федерации.</w:t>
      </w:r>
    </w:p>
    <w:p w14:paraId="6E06AE5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Ордена - почётные награды за воинские отличия и заслуги в бою и военной службе.</w:t>
      </w:r>
    </w:p>
    <w:p w14:paraId="115A853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Ритуалы Вооружённых Сил Российской Федерации.</w:t>
      </w:r>
    </w:p>
    <w:p w14:paraId="58B63BF7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Сохранение и укрепление здоровья- важная забота каждого человека и всего человечества.</w:t>
      </w:r>
    </w:p>
    <w:p w14:paraId="6227658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Инфекционные заболевания, их классификация и профилактика.</w:t>
      </w:r>
    </w:p>
    <w:p w14:paraId="1C6E83A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Основные инфекционные заболевания передаваемые половым путём, их классификация и профилактика.</w:t>
      </w:r>
    </w:p>
    <w:p w14:paraId="56BD331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Здоровый образ жизни и его составляющие. Культура питания.</w:t>
      </w:r>
    </w:p>
    <w:p w14:paraId="335E1DF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Биологические ритмы  и их влияние на работоспособность человека.</w:t>
      </w:r>
    </w:p>
    <w:p w14:paraId="3CB0B5C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Значение двигательной активности и закаливание для здоровья человека.</w:t>
      </w:r>
    </w:p>
    <w:p w14:paraId="623A180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Вредные привычки, их влияние на организм человека.</w:t>
      </w:r>
    </w:p>
    <w:p w14:paraId="69B815E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личной гигиены и здоровья.</w:t>
      </w:r>
    </w:p>
    <w:p w14:paraId="562E72C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Нравственность и здоровье. Формирование правильного взаимоотношения полов.</w:t>
      </w:r>
    </w:p>
    <w:p w14:paraId="4EF606E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СПИД и его профилактика.</w:t>
      </w:r>
    </w:p>
    <w:p w14:paraId="4F746247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Семья в современном обществе. Законодательство и семья.</w:t>
      </w:r>
    </w:p>
    <w:p w14:paraId="3EEB0FC4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острой сердечной недостаточности и инсульте.</w:t>
      </w:r>
    </w:p>
    <w:p w14:paraId="5AC8A11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ранениях.</w:t>
      </w:r>
    </w:p>
    <w:p w14:paraId="5DD9468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травмах.</w:t>
      </w:r>
    </w:p>
    <w:p w14:paraId="73745C7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и безопасность дорожного движения (в части, касающейся пешеходов, велосипедистов).</w:t>
      </w:r>
    </w:p>
    <w:p w14:paraId="520C7236" w14:textId="77777777" w:rsidR="00FA4C07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и безопасность дорожного движения (в части, касающейся пассажиров и транспортных средств).</w:t>
      </w:r>
    </w:p>
    <w:p w14:paraId="42865CF4" w14:textId="77777777" w:rsidR="00EB038A" w:rsidRDefault="00EB038A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37A8E697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65A3028C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39A5B0F1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2481DF99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sectPr w:rsidR="00CA0A54" w:rsidSect="00EC1D36">
      <w:footerReference w:type="default" r:id="rId8"/>
      <w:pgSz w:w="11906" w:h="16838"/>
      <w:pgMar w:top="851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26FC7" w14:textId="77777777" w:rsidR="00513618" w:rsidRDefault="00513618" w:rsidP="00D56B59">
      <w:pPr>
        <w:spacing w:after="0" w:line="240" w:lineRule="auto"/>
      </w:pPr>
      <w:r>
        <w:separator/>
      </w:r>
    </w:p>
  </w:endnote>
  <w:endnote w:type="continuationSeparator" w:id="0">
    <w:p w14:paraId="0EB212A9" w14:textId="77777777" w:rsidR="00513618" w:rsidRDefault="00513618" w:rsidP="00D5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1678160"/>
      <w:docPartObj>
        <w:docPartGallery w:val="Page Numbers (Bottom of Page)"/>
        <w:docPartUnique/>
      </w:docPartObj>
    </w:sdtPr>
    <w:sdtEndPr/>
    <w:sdtContent>
      <w:p w14:paraId="2454A4F4" w14:textId="7985716D" w:rsidR="0016510E" w:rsidRDefault="000872A9">
        <w:pPr>
          <w:pStyle w:val="aa"/>
          <w:jc w:val="center"/>
        </w:pPr>
        <w:r>
          <w:fldChar w:fldCharType="begin"/>
        </w:r>
        <w:r w:rsidR="0016510E">
          <w:instrText>PAGE   \* MERGEFORMAT</w:instrText>
        </w:r>
        <w:r>
          <w:fldChar w:fldCharType="separate"/>
        </w:r>
        <w:r w:rsidR="000B6671">
          <w:rPr>
            <w:noProof/>
          </w:rPr>
          <w:t>2</w:t>
        </w:r>
        <w:r>
          <w:fldChar w:fldCharType="end"/>
        </w:r>
      </w:p>
    </w:sdtContent>
  </w:sdt>
  <w:p w14:paraId="5E48ED9F" w14:textId="77777777" w:rsidR="0016510E" w:rsidRDefault="0016510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E1726" w14:textId="77777777" w:rsidR="00513618" w:rsidRDefault="00513618" w:rsidP="00D56B59">
      <w:pPr>
        <w:spacing w:after="0" w:line="240" w:lineRule="auto"/>
      </w:pPr>
      <w:r>
        <w:separator/>
      </w:r>
    </w:p>
  </w:footnote>
  <w:footnote w:type="continuationSeparator" w:id="0">
    <w:p w14:paraId="48700C5F" w14:textId="77777777" w:rsidR="00513618" w:rsidRDefault="00513618" w:rsidP="00D56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3AE"/>
    <w:multiLevelType w:val="hybridMultilevel"/>
    <w:tmpl w:val="C2DE4C5E"/>
    <w:lvl w:ilvl="0" w:tplc="3F983582">
      <w:start w:val="1"/>
      <w:numFmt w:val="decimal"/>
      <w:lvlText w:val="%1."/>
      <w:lvlJc w:val="left"/>
      <w:pPr>
        <w:ind w:left="-4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DEA6A46">
      <w:numFmt w:val="bullet"/>
      <w:lvlText w:val="•"/>
      <w:lvlJc w:val="left"/>
      <w:pPr>
        <w:ind w:left="243" w:hanging="240"/>
      </w:pPr>
      <w:rPr>
        <w:rFonts w:hint="default"/>
        <w:lang w:val="ru-RU" w:eastAsia="ru-RU" w:bidi="ru-RU"/>
      </w:rPr>
    </w:lvl>
    <w:lvl w:ilvl="2" w:tplc="6AF00C7A">
      <w:numFmt w:val="bullet"/>
      <w:lvlText w:val="•"/>
      <w:lvlJc w:val="left"/>
      <w:pPr>
        <w:ind w:left="487" w:hanging="240"/>
      </w:pPr>
      <w:rPr>
        <w:rFonts w:hint="default"/>
        <w:lang w:val="ru-RU" w:eastAsia="ru-RU" w:bidi="ru-RU"/>
      </w:rPr>
    </w:lvl>
    <w:lvl w:ilvl="3" w:tplc="ECA4E7EE">
      <w:numFmt w:val="bullet"/>
      <w:lvlText w:val="•"/>
      <w:lvlJc w:val="left"/>
      <w:pPr>
        <w:ind w:left="731" w:hanging="240"/>
      </w:pPr>
      <w:rPr>
        <w:rFonts w:hint="default"/>
        <w:lang w:val="ru-RU" w:eastAsia="ru-RU" w:bidi="ru-RU"/>
      </w:rPr>
    </w:lvl>
    <w:lvl w:ilvl="4" w:tplc="5250472C">
      <w:numFmt w:val="bullet"/>
      <w:lvlText w:val="•"/>
      <w:lvlJc w:val="left"/>
      <w:pPr>
        <w:ind w:left="975" w:hanging="240"/>
      </w:pPr>
      <w:rPr>
        <w:rFonts w:hint="default"/>
        <w:lang w:val="ru-RU" w:eastAsia="ru-RU" w:bidi="ru-RU"/>
      </w:rPr>
    </w:lvl>
    <w:lvl w:ilvl="5" w:tplc="E4588BDC">
      <w:numFmt w:val="bullet"/>
      <w:lvlText w:val="•"/>
      <w:lvlJc w:val="left"/>
      <w:pPr>
        <w:ind w:left="1219" w:hanging="240"/>
      </w:pPr>
      <w:rPr>
        <w:rFonts w:hint="default"/>
        <w:lang w:val="ru-RU" w:eastAsia="ru-RU" w:bidi="ru-RU"/>
      </w:rPr>
    </w:lvl>
    <w:lvl w:ilvl="6" w:tplc="17465D64">
      <w:numFmt w:val="bullet"/>
      <w:lvlText w:val="•"/>
      <w:lvlJc w:val="left"/>
      <w:pPr>
        <w:ind w:left="1463" w:hanging="240"/>
      </w:pPr>
      <w:rPr>
        <w:rFonts w:hint="default"/>
        <w:lang w:val="ru-RU" w:eastAsia="ru-RU" w:bidi="ru-RU"/>
      </w:rPr>
    </w:lvl>
    <w:lvl w:ilvl="7" w:tplc="4C2CB4DC">
      <w:numFmt w:val="bullet"/>
      <w:lvlText w:val="•"/>
      <w:lvlJc w:val="left"/>
      <w:pPr>
        <w:ind w:left="1707" w:hanging="240"/>
      </w:pPr>
      <w:rPr>
        <w:rFonts w:hint="default"/>
        <w:lang w:val="ru-RU" w:eastAsia="ru-RU" w:bidi="ru-RU"/>
      </w:rPr>
    </w:lvl>
    <w:lvl w:ilvl="8" w:tplc="F3627CFC">
      <w:numFmt w:val="bullet"/>
      <w:lvlText w:val="•"/>
      <w:lvlJc w:val="left"/>
      <w:pPr>
        <w:ind w:left="1951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0E55ACF"/>
    <w:multiLevelType w:val="hybridMultilevel"/>
    <w:tmpl w:val="974E2E12"/>
    <w:lvl w:ilvl="0" w:tplc="D932E5C2">
      <w:start w:val="7"/>
      <w:numFmt w:val="decimal"/>
      <w:lvlText w:val="%1"/>
      <w:lvlJc w:val="left"/>
      <w:pPr>
        <w:ind w:left="2024" w:hanging="600"/>
      </w:pPr>
      <w:rPr>
        <w:rFonts w:hint="default"/>
        <w:lang w:val="ru-RU" w:eastAsia="ru-RU" w:bidi="ru-RU"/>
      </w:rPr>
    </w:lvl>
    <w:lvl w:ilvl="1" w:tplc="D56C1BC8">
      <w:numFmt w:val="none"/>
      <w:lvlText w:val=""/>
      <w:lvlJc w:val="left"/>
      <w:pPr>
        <w:tabs>
          <w:tab w:val="num" w:pos="360"/>
        </w:tabs>
      </w:pPr>
    </w:lvl>
    <w:lvl w:ilvl="2" w:tplc="1BAE503C">
      <w:numFmt w:val="none"/>
      <w:lvlText w:val=""/>
      <w:lvlJc w:val="left"/>
      <w:pPr>
        <w:tabs>
          <w:tab w:val="num" w:pos="360"/>
        </w:tabs>
      </w:pPr>
    </w:lvl>
    <w:lvl w:ilvl="3" w:tplc="63F2BB3A">
      <w:start w:val="1"/>
      <w:numFmt w:val="decimal"/>
      <w:lvlText w:val="%4."/>
      <w:lvlJc w:val="left"/>
      <w:pPr>
        <w:ind w:left="1853" w:hanging="324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4" w:tplc="38CC5334">
      <w:numFmt w:val="bullet"/>
      <w:lvlText w:val="•"/>
      <w:lvlJc w:val="left"/>
      <w:pPr>
        <w:ind w:left="4922" w:hanging="324"/>
      </w:pPr>
      <w:rPr>
        <w:rFonts w:hint="default"/>
        <w:lang w:val="ru-RU" w:eastAsia="ru-RU" w:bidi="ru-RU"/>
      </w:rPr>
    </w:lvl>
    <w:lvl w:ilvl="5" w:tplc="58008B08">
      <w:numFmt w:val="bullet"/>
      <w:lvlText w:val="•"/>
      <w:lvlJc w:val="left"/>
      <w:pPr>
        <w:ind w:left="5889" w:hanging="324"/>
      </w:pPr>
      <w:rPr>
        <w:rFonts w:hint="default"/>
        <w:lang w:val="ru-RU" w:eastAsia="ru-RU" w:bidi="ru-RU"/>
      </w:rPr>
    </w:lvl>
    <w:lvl w:ilvl="6" w:tplc="40B26812">
      <w:numFmt w:val="bullet"/>
      <w:lvlText w:val="•"/>
      <w:lvlJc w:val="left"/>
      <w:pPr>
        <w:ind w:left="6856" w:hanging="324"/>
      </w:pPr>
      <w:rPr>
        <w:rFonts w:hint="default"/>
        <w:lang w:val="ru-RU" w:eastAsia="ru-RU" w:bidi="ru-RU"/>
      </w:rPr>
    </w:lvl>
    <w:lvl w:ilvl="7" w:tplc="0B28820C">
      <w:numFmt w:val="bullet"/>
      <w:lvlText w:val="•"/>
      <w:lvlJc w:val="left"/>
      <w:pPr>
        <w:ind w:left="7824" w:hanging="324"/>
      </w:pPr>
      <w:rPr>
        <w:rFonts w:hint="default"/>
        <w:lang w:val="ru-RU" w:eastAsia="ru-RU" w:bidi="ru-RU"/>
      </w:rPr>
    </w:lvl>
    <w:lvl w:ilvl="8" w:tplc="7D1045B4">
      <w:numFmt w:val="bullet"/>
      <w:lvlText w:val="•"/>
      <w:lvlJc w:val="left"/>
      <w:pPr>
        <w:ind w:left="8791" w:hanging="324"/>
      </w:pPr>
      <w:rPr>
        <w:rFonts w:hint="default"/>
        <w:lang w:val="ru-RU" w:eastAsia="ru-RU" w:bidi="ru-RU"/>
      </w:r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DCC5A76"/>
    <w:multiLevelType w:val="hybridMultilevel"/>
    <w:tmpl w:val="432A1B02"/>
    <w:lvl w:ilvl="0" w:tplc="907A23C4">
      <w:start w:val="1"/>
      <w:numFmt w:val="decimal"/>
      <w:lvlText w:val="%1."/>
      <w:lvlJc w:val="left"/>
      <w:pPr>
        <w:ind w:left="3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6DCA7170">
      <w:numFmt w:val="bullet"/>
      <w:lvlText w:val="•"/>
      <w:lvlJc w:val="left"/>
      <w:pPr>
        <w:ind w:left="267" w:hanging="240"/>
      </w:pPr>
      <w:rPr>
        <w:rFonts w:hint="default"/>
        <w:lang w:val="ru-RU" w:eastAsia="ru-RU" w:bidi="ru-RU"/>
      </w:rPr>
    </w:lvl>
    <w:lvl w:ilvl="2" w:tplc="64766710">
      <w:numFmt w:val="bullet"/>
      <w:lvlText w:val="•"/>
      <w:lvlJc w:val="left"/>
      <w:pPr>
        <w:ind w:left="494" w:hanging="240"/>
      </w:pPr>
      <w:rPr>
        <w:rFonts w:hint="default"/>
        <w:lang w:val="ru-RU" w:eastAsia="ru-RU" w:bidi="ru-RU"/>
      </w:rPr>
    </w:lvl>
    <w:lvl w:ilvl="3" w:tplc="2F80C0AA">
      <w:numFmt w:val="bullet"/>
      <w:lvlText w:val="•"/>
      <w:lvlJc w:val="left"/>
      <w:pPr>
        <w:ind w:left="721" w:hanging="240"/>
      </w:pPr>
      <w:rPr>
        <w:rFonts w:hint="default"/>
        <w:lang w:val="ru-RU" w:eastAsia="ru-RU" w:bidi="ru-RU"/>
      </w:rPr>
    </w:lvl>
    <w:lvl w:ilvl="4" w:tplc="C9E288C8">
      <w:numFmt w:val="bullet"/>
      <w:lvlText w:val="•"/>
      <w:lvlJc w:val="left"/>
      <w:pPr>
        <w:ind w:left="948" w:hanging="240"/>
      </w:pPr>
      <w:rPr>
        <w:rFonts w:hint="default"/>
        <w:lang w:val="ru-RU" w:eastAsia="ru-RU" w:bidi="ru-RU"/>
      </w:rPr>
    </w:lvl>
    <w:lvl w:ilvl="5" w:tplc="E04EB33C">
      <w:numFmt w:val="bullet"/>
      <w:lvlText w:val="•"/>
      <w:lvlJc w:val="left"/>
      <w:pPr>
        <w:ind w:left="1175" w:hanging="240"/>
      </w:pPr>
      <w:rPr>
        <w:rFonts w:hint="default"/>
        <w:lang w:val="ru-RU" w:eastAsia="ru-RU" w:bidi="ru-RU"/>
      </w:rPr>
    </w:lvl>
    <w:lvl w:ilvl="6" w:tplc="7F985874">
      <w:numFmt w:val="bullet"/>
      <w:lvlText w:val="•"/>
      <w:lvlJc w:val="left"/>
      <w:pPr>
        <w:ind w:left="1402" w:hanging="240"/>
      </w:pPr>
      <w:rPr>
        <w:rFonts w:hint="default"/>
        <w:lang w:val="ru-RU" w:eastAsia="ru-RU" w:bidi="ru-RU"/>
      </w:rPr>
    </w:lvl>
    <w:lvl w:ilvl="7" w:tplc="C3E47544">
      <w:numFmt w:val="bullet"/>
      <w:lvlText w:val="•"/>
      <w:lvlJc w:val="left"/>
      <w:pPr>
        <w:ind w:left="1629" w:hanging="240"/>
      </w:pPr>
      <w:rPr>
        <w:rFonts w:hint="default"/>
        <w:lang w:val="ru-RU" w:eastAsia="ru-RU" w:bidi="ru-RU"/>
      </w:rPr>
    </w:lvl>
    <w:lvl w:ilvl="8" w:tplc="555ACC20">
      <w:numFmt w:val="bullet"/>
      <w:lvlText w:val="•"/>
      <w:lvlJc w:val="left"/>
      <w:pPr>
        <w:ind w:left="1856" w:hanging="240"/>
      </w:pPr>
      <w:rPr>
        <w:rFonts w:hint="default"/>
        <w:lang w:val="ru-RU" w:eastAsia="ru-RU" w:bidi="ru-RU"/>
      </w:rPr>
    </w:lvl>
  </w:abstractNum>
  <w:abstractNum w:abstractNumId="4" w15:restartNumberingAfterBreak="0">
    <w:nsid w:val="27757AD9"/>
    <w:multiLevelType w:val="hybridMultilevel"/>
    <w:tmpl w:val="38A20644"/>
    <w:lvl w:ilvl="0" w:tplc="C60C6544">
      <w:start w:val="1"/>
      <w:numFmt w:val="decimal"/>
      <w:lvlText w:val="%1."/>
      <w:lvlJc w:val="left"/>
      <w:pPr>
        <w:ind w:left="33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70EEBDF6">
      <w:numFmt w:val="bullet"/>
      <w:lvlText w:val="•"/>
      <w:lvlJc w:val="left"/>
      <w:pPr>
        <w:ind w:left="289" w:hanging="240"/>
      </w:pPr>
      <w:rPr>
        <w:rFonts w:hint="default"/>
        <w:lang w:val="ru-RU" w:eastAsia="ru-RU" w:bidi="ru-RU"/>
      </w:rPr>
    </w:lvl>
    <w:lvl w:ilvl="2" w:tplc="045A4292">
      <w:numFmt w:val="bullet"/>
      <w:lvlText w:val="•"/>
      <w:lvlJc w:val="left"/>
      <w:pPr>
        <w:ind w:left="538" w:hanging="240"/>
      </w:pPr>
      <w:rPr>
        <w:rFonts w:hint="default"/>
        <w:lang w:val="ru-RU" w:eastAsia="ru-RU" w:bidi="ru-RU"/>
      </w:rPr>
    </w:lvl>
    <w:lvl w:ilvl="3" w:tplc="2C622B7A">
      <w:numFmt w:val="bullet"/>
      <w:lvlText w:val="•"/>
      <w:lvlJc w:val="left"/>
      <w:pPr>
        <w:ind w:left="787" w:hanging="240"/>
      </w:pPr>
      <w:rPr>
        <w:rFonts w:hint="default"/>
        <w:lang w:val="ru-RU" w:eastAsia="ru-RU" w:bidi="ru-RU"/>
      </w:rPr>
    </w:lvl>
    <w:lvl w:ilvl="4" w:tplc="439628A0">
      <w:numFmt w:val="bullet"/>
      <w:lvlText w:val="•"/>
      <w:lvlJc w:val="left"/>
      <w:pPr>
        <w:ind w:left="1036" w:hanging="240"/>
      </w:pPr>
      <w:rPr>
        <w:rFonts w:hint="default"/>
        <w:lang w:val="ru-RU" w:eastAsia="ru-RU" w:bidi="ru-RU"/>
      </w:rPr>
    </w:lvl>
    <w:lvl w:ilvl="5" w:tplc="CBFC3802">
      <w:numFmt w:val="bullet"/>
      <w:lvlText w:val="•"/>
      <w:lvlJc w:val="left"/>
      <w:pPr>
        <w:ind w:left="1286" w:hanging="240"/>
      </w:pPr>
      <w:rPr>
        <w:rFonts w:hint="default"/>
        <w:lang w:val="ru-RU" w:eastAsia="ru-RU" w:bidi="ru-RU"/>
      </w:rPr>
    </w:lvl>
    <w:lvl w:ilvl="6" w:tplc="F4308790">
      <w:numFmt w:val="bullet"/>
      <w:lvlText w:val="•"/>
      <w:lvlJc w:val="left"/>
      <w:pPr>
        <w:ind w:left="1535" w:hanging="240"/>
      </w:pPr>
      <w:rPr>
        <w:rFonts w:hint="default"/>
        <w:lang w:val="ru-RU" w:eastAsia="ru-RU" w:bidi="ru-RU"/>
      </w:rPr>
    </w:lvl>
    <w:lvl w:ilvl="7" w:tplc="04C0B2CA">
      <w:numFmt w:val="bullet"/>
      <w:lvlText w:val="•"/>
      <w:lvlJc w:val="left"/>
      <w:pPr>
        <w:ind w:left="1784" w:hanging="240"/>
      </w:pPr>
      <w:rPr>
        <w:rFonts w:hint="default"/>
        <w:lang w:val="ru-RU" w:eastAsia="ru-RU" w:bidi="ru-RU"/>
      </w:rPr>
    </w:lvl>
    <w:lvl w:ilvl="8" w:tplc="895277D6">
      <w:numFmt w:val="bullet"/>
      <w:lvlText w:val="•"/>
      <w:lvlJc w:val="left"/>
      <w:pPr>
        <w:ind w:left="2033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2E530BA"/>
    <w:multiLevelType w:val="hybridMultilevel"/>
    <w:tmpl w:val="28E65118"/>
    <w:lvl w:ilvl="0" w:tplc="8B6E6AB4">
      <w:start w:val="1"/>
      <w:numFmt w:val="decimal"/>
      <w:lvlText w:val="%1."/>
      <w:lvlJc w:val="left"/>
      <w:pPr>
        <w:ind w:left="3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B8C5B94">
      <w:numFmt w:val="bullet"/>
      <w:lvlText w:val="•"/>
      <w:lvlJc w:val="left"/>
      <w:pPr>
        <w:ind w:left="246" w:hanging="240"/>
      </w:pPr>
      <w:rPr>
        <w:rFonts w:hint="default"/>
        <w:lang w:val="ru-RU" w:eastAsia="ru-RU" w:bidi="ru-RU"/>
      </w:rPr>
    </w:lvl>
    <w:lvl w:ilvl="2" w:tplc="9FA2B2F0">
      <w:numFmt w:val="bullet"/>
      <w:lvlText w:val="•"/>
      <w:lvlJc w:val="left"/>
      <w:pPr>
        <w:ind w:left="453" w:hanging="240"/>
      </w:pPr>
      <w:rPr>
        <w:rFonts w:hint="default"/>
        <w:lang w:val="ru-RU" w:eastAsia="ru-RU" w:bidi="ru-RU"/>
      </w:rPr>
    </w:lvl>
    <w:lvl w:ilvl="3" w:tplc="3CC847E8">
      <w:numFmt w:val="bullet"/>
      <w:lvlText w:val="•"/>
      <w:lvlJc w:val="left"/>
      <w:pPr>
        <w:ind w:left="660" w:hanging="240"/>
      </w:pPr>
      <w:rPr>
        <w:rFonts w:hint="default"/>
        <w:lang w:val="ru-RU" w:eastAsia="ru-RU" w:bidi="ru-RU"/>
      </w:rPr>
    </w:lvl>
    <w:lvl w:ilvl="4" w:tplc="E99A4C96">
      <w:numFmt w:val="bullet"/>
      <w:lvlText w:val="•"/>
      <w:lvlJc w:val="left"/>
      <w:pPr>
        <w:ind w:left="866" w:hanging="240"/>
      </w:pPr>
      <w:rPr>
        <w:rFonts w:hint="default"/>
        <w:lang w:val="ru-RU" w:eastAsia="ru-RU" w:bidi="ru-RU"/>
      </w:rPr>
    </w:lvl>
    <w:lvl w:ilvl="5" w:tplc="765AC6FE">
      <w:numFmt w:val="bullet"/>
      <w:lvlText w:val="•"/>
      <w:lvlJc w:val="left"/>
      <w:pPr>
        <w:ind w:left="1073" w:hanging="240"/>
      </w:pPr>
      <w:rPr>
        <w:rFonts w:hint="default"/>
        <w:lang w:val="ru-RU" w:eastAsia="ru-RU" w:bidi="ru-RU"/>
      </w:rPr>
    </w:lvl>
    <w:lvl w:ilvl="6" w:tplc="A38235AE">
      <w:numFmt w:val="bullet"/>
      <w:lvlText w:val="•"/>
      <w:lvlJc w:val="left"/>
      <w:pPr>
        <w:ind w:left="1280" w:hanging="240"/>
      </w:pPr>
      <w:rPr>
        <w:rFonts w:hint="default"/>
        <w:lang w:val="ru-RU" w:eastAsia="ru-RU" w:bidi="ru-RU"/>
      </w:rPr>
    </w:lvl>
    <w:lvl w:ilvl="7" w:tplc="CAB4DB1C">
      <w:numFmt w:val="bullet"/>
      <w:lvlText w:val="•"/>
      <w:lvlJc w:val="left"/>
      <w:pPr>
        <w:ind w:left="1486" w:hanging="240"/>
      </w:pPr>
      <w:rPr>
        <w:rFonts w:hint="default"/>
        <w:lang w:val="ru-RU" w:eastAsia="ru-RU" w:bidi="ru-RU"/>
      </w:rPr>
    </w:lvl>
    <w:lvl w:ilvl="8" w:tplc="5B4270CA">
      <w:numFmt w:val="bullet"/>
      <w:lvlText w:val="•"/>
      <w:lvlJc w:val="left"/>
      <w:pPr>
        <w:ind w:left="1693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73F70A6D"/>
    <w:multiLevelType w:val="hybridMultilevel"/>
    <w:tmpl w:val="658E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7204"/>
    <w:rsid w:val="00030D1C"/>
    <w:rsid w:val="00077304"/>
    <w:rsid w:val="000872A9"/>
    <w:rsid w:val="000A6FA8"/>
    <w:rsid w:val="000B6671"/>
    <w:rsid w:val="00132D37"/>
    <w:rsid w:val="00142C69"/>
    <w:rsid w:val="0016510E"/>
    <w:rsid w:val="00187DE2"/>
    <w:rsid w:val="001A04DD"/>
    <w:rsid w:val="001A691D"/>
    <w:rsid w:val="001D5210"/>
    <w:rsid w:val="00204561"/>
    <w:rsid w:val="0025695D"/>
    <w:rsid w:val="002804BB"/>
    <w:rsid w:val="002C1A3B"/>
    <w:rsid w:val="00320983"/>
    <w:rsid w:val="003B4554"/>
    <w:rsid w:val="003B520C"/>
    <w:rsid w:val="00401D5D"/>
    <w:rsid w:val="00433013"/>
    <w:rsid w:val="00434E52"/>
    <w:rsid w:val="00445116"/>
    <w:rsid w:val="004651C7"/>
    <w:rsid w:val="00486890"/>
    <w:rsid w:val="004A1245"/>
    <w:rsid w:val="00513618"/>
    <w:rsid w:val="005173BF"/>
    <w:rsid w:val="00596B0E"/>
    <w:rsid w:val="0060087D"/>
    <w:rsid w:val="006354A7"/>
    <w:rsid w:val="006449D9"/>
    <w:rsid w:val="006C09F0"/>
    <w:rsid w:val="006C7B6F"/>
    <w:rsid w:val="006F536C"/>
    <w:rsid w:val="00710591"/>
    <w:rsid w:val="007366B0"/>
    <w:rsid w:val="0076666C"/>
    <w:rsid w:val="007867E4"/>
    <w:rsid w:val="007A509B"/>
    <w:rsid w:val="007C2C69"/>
    <w:rsid w:val="007C6567"/>
    <w:rsid w:val="007C7204"/>
    <w:rsid w:val="00801F09"/>
    <w:rsid w:val="00823F29"/>
    <w:rsid w:val="008627EA"/>
    <w:rsid w:val="008A2B56"/>
    <w:rsid w:val="008A7BC1"/>
    <w:rsid w:val="008E4112"/>
    <w:rsid w:val="008F6B5F"/>
    <w:rsid w:val="00936F88"/>
    <w:rsid w:val="0095315F"/>
    <w:rsid w:val="0098217B"/>
    <w:rsid w:val="00997816"/>
    <w:rsid w:val="00A52FDD"/>
    <w:rsid w:val="00A640F8"/>
    <w:rsid w:val="00B430AB"/>
    <w:rsid w:val="00BE753F"/>
    <w:rsid w:val="00C05AE1"/>
    <w:rsid w:val="00C32A67"/>
    <w:rsid w:val="00C43064"/>
    <w:rsid w:val="00C91DD2"/>
    <w:rsid w:val="00CA0A54"/>
    <w:rsid w:val="00CA6018"/>
    <w:rsid w:val="00CD5353"/>
    <w:rsid w:val="00D16EB3"/>
    <w:rsid w:val="00D56B59"/>
    <w:rsid w:val="00D875C6"/>
    <w:rsid w:val="00DD546F"/>
    <w:rsid w:val="00DE13C4"/>
    <w:rsid w:val="00DE7ABB"/>
    <w:rsid w:val="00E15B3F"/>
    <w:rsid w:val="00E21433"/>
    <w:rsid w:val="00E61612"/>
    <w:rsid w:val="00E67220"/>
    <w:rsid w:val="00E71D52"/>
    <w:rsid w:val="00E91E6E"/>
    <w:rsid w:val="00EA0DB2"/>
    <w:rsid w:val="00EB038A"/>
    <w:rsid w:val="00EC1D36"/>
    <w:rsid w:val="00EF0DFE"/>
    <w:rsid w:val="00F0700B"/>
    <w:rsid w:val="00F376BB"/>
    <w:rsid w:val="00F55157"/>
    <w:rsid w:val="00F82BD9"/>
    <w:rsid w:val="00FA4C07"/>
    <w:rsid w:val="00FC5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4418"/>
  <w15:docId w15:val="{DCDFDC37-4BC8-45B4-8E7F-723F61CF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A9"/>
  </w:style>
  <w:style w:type="paragraph" w:styleId="1">
    <w:name w:val="heading 1"/>
    <w:basedOn w:val="a"/>
    <w:next w:val="a"/>
    <w:link w:val="10"/>
    <w:qFormat/>
    <w:rsid w:val="007C720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7C72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204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7C7204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rsid w:val="007C72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F6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FA4C0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A4C0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FA4C07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  <w:ind w:left="118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7">
    <w:name w:val="List Paragraph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  <w:ind w:left="822" w:hanging="361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header"/>
    <w:basedOn w:val="a"/>
    <w:link w:val="a9"/>
    <w:uiPriority w:val="99"/>
    <w:unhideWhenUsed/>
    <w:rsid w:val="00D56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B59"/>
  </w:style>
  <w:style w:type="paragraph" w:styleId="aa">
    <w:name w:val="footer"/>
    <w:basedOn w:val="a"/>
    <w:link w:val="ab"/>
    <w:uiPriority w:val="99"/>
    <w:unhideWhenUsed/>
    <w:rsid w:val="00D56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B59"/>
  </w:style>
  <w:style w:type="paragraph" w:styleId="ac">
    <w:name w:val="Balloon Text"/>
    <w:basedOn w:val="a"/>
    <w:link w:val="ad"/>
    <w:uiPriority w:val="99"/>
    <w:semiHidden/>
    <w:unhideWhenUsed/>
    <w:rsid w:val="00C91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1D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18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 Windows</cp:lastModifiedBy>
  <cp:revision>26</cp:revision>
  <cp:lastPrinted>2024-06-20T11:33:00Z</cp:lastPrinted>
  <dcterms:created xsi:type="dcterms:W3CDTF">2023-11-14T20:18:00Z</dcterms:created>
  <dcterms:modified xsi:type="dcterms:W3CDTF">2026-01-29T09:59:00Z</dcterms:modified>
</cp:coreProperties>
</file>